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1AF" w:rsidRDefault="00D751AF" w:rsidP="00D7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ČLENĚNÍ PSYCHOLOGIE: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A/  Praktická psychologie: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B/ Vědecká psychologie: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Cvičení:</w:t>
      </w:r>
      <w:r>
        <w:rPr>
          <w:b/>
          <w:bCs/>
          <w:sz w:val="28"/>
          <w:szCs w:val="28"/>
        </w:rPr>
        <w:t xml:space="preserve">  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Student nezodpověděl 150 otázek </w:t>
      </w:r>
      <w:proofErr w:type="gramStart"/>
      <w:r>
        <w:rPr>
          <w:b/>
          <w:bCs/>
          <w:sz w:val="28"/>
          <w:szCs w:val="28"/>
        </w:rPr>
        <w:t>ze</w:t>
      </w:r>
      <w:proofErr w:type="gramEnd"/>
      <w:r>
        <w:rPr>
          <w:b/>
          <w:bCs/>
          <w:sz w:val="28"/>
          <w:szCs w:val="28"/>
        </w:rPr>
        <w:t xml:space="preserve"> 200.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to líný žák, protože se při vyučování nehlásí.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celou dobu rozhovoru se dívka ani jednou nepodívala psychologovi do očí.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 není perspektivní žák, protože má dlouhé vlasy.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Učitel žáka vyvolal, kdykoli se přihlásil.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Když ji učitel oslovil, začervenala se.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Třásly se mu ruce, protože měl strach.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A/ Laická: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B/ Vědecká: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C/ Umělecká = </w:t>
      </w:r>
      <w:proofErr w:type="gramStart"/>
      <w:r>
        <w:rPr>
          <w:b/>
          <w:bCs/>
          <w:sz w:val="28"/>
          <w:szCs w:val="28"/>
          <w:u w:val="single"/>
        </w:rPr>
        <w:t>narativní :</w:t>
      </w:r>
      <w:proofErr w:type="gramEnd"/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Konkrétní příklady narativní psychologie z oblasti: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A/ literatury: ……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B/ hudby: ……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C/ filmu: ……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III. DISCIPLÍNY PSYCHOLOGIE: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A/ Základní: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Obecná: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Osobnosti: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Ontogenetická: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Fyziologická: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Sociální: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Psychopatologie: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B/ Speciální: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Zoopsychologie: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Diferenční: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C/ Aplikované: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Forenzní: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Pedagogická: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Klinická: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Kosmická: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Práce: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Trhu a reklamy: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Dopravy: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Psychoonkologie</w:t>
      </w:r>
      <w:proofErr w:type="spellEnd"/>
      <w:r>
        <w:rPr>
          <w:b/>
          <w:bCs/>
          <w:sz w:val="28"/>
          <w:szCs w:val="28"/>
        </w:rPr>
        <w:t>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Cvičení: 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>Určete, které</w:t>
      </w:r>
      <w:r>
        <w:rPr>
          <w:b/>
          <w:bCs/>
          <w:sz w:val="28"/>
          <w:szCs w:val="28"/>
          <w:u w:val="single"/>
        </w:rPr>
        <w:t xml:space="preserve"> disciplíny </w:t>
      </w:r>
      <w:r>
        <w:rPr>
          <w:sz w:val="28"/>
          <w:szCs w:val="28"/>
        </w:rPr>
        <w:t>se zabývají následujícími jevy a problémy</w:t>
      </w:r>
      <w:r>
        <w:rPr>
          <w:b/>
          <w:bCs/>
          <w:sz w:val="28"/>
          <w:szCs w:val="28"/>
        </w:rPr>
        <w:t>: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Jaké mohou být příčiny žaludeční vředové choroby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se projevuje temperament a charakter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Jaké jsou projevy dítěte v tzv. období vzdoru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působí emoční stav na výkon sportovce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Pro jaké povolání by se měl rozhodnout náš syn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výkon závislý na atmosféře v pracovní skupině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Kam je třeba umístit dopravní značku, aby ji řidiči nepřehlédli</w:t>
      </w:r>
      <w:r>
        <w:rPr>
          <w:b/>
          <w:bCs/>
          <w:sz w:val="28"/>
          <w:szCs w:val="28"/>
        </w:rPr>
        <w:tab/>
        <w:t>……………………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Jaký je vztah mezi myšlením a řečí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………………………. 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Která z učebnic je vhodná pro výuku angličtiny na ZŠ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……………………….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 dlouho si zapamatujeme text, kterému se máme naučit nazpaměť  </w:t>
      </w:r>
      <w:r>
        <w:rPr>
          <w:b/>
          <w:bCs/>
          <w:sz w:val="28"/>
          <w:szCs w:val="28"/>
        </w:rPr>
        <w:tab/>
        <w:t>………………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Můžeme pozorovat rozdíly v chování příslušníků různých národů</w:t>
      </w:r>
      <w:r>
        <w:rPr>
          <w:b/>
          <w:bCs/>
          <w:sz w:val="28"/>
          <w:szCs w:val="28"/>
        </w:rPr>
        <w:tab/>
        <w:t>………………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vznikají smyslové klamy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 dokáže pětileté dítě</w:t>
      </w:r>
      <w:r>
        <w:rPr>
          <w:b/>
          <w:bCs/>
          <w:sz w:val="28"/>
          <w:szCs w:val="28"/>
        </w:rPr>
        <w:tab/>
      </w:r>
    </w:p>
    <w:p w:rsidR="00D751AF" w:rsidRDefault="00D751AF" w:rsidP="00D751A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………………………..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léčit neurózy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D751AF" w:rsidRDefault="00D751AF" w:rsidP="00D751A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………………………..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bCs/>
          <w:sz w:val="28"/>
          <w:szCs w:val="28"/>
        </w:rPr>
        <w:t>Jaký vliv na výkon má příznivé klima na pracovišti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inteligence podmínkou hudebního nadání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:rsidR="00D751AF" w:rsidRDefault="00D751AF" w:rsidP="00D751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Jak charakterizujeme vrstevnickou skupinu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Je naše dítě dost vyspělé pro vstup do školy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……………………</w:t>
      </w:r>
      <w:proofErr w:type="gramStart"/>
      <w:r>
        <w:rPr>
          <w:b/>
          <w:bCs/>
          <w:sz w:val="28"/>
          <w:szCs w:val="28"/>
        </w:rPr>
        <w:t>…..</w:t>
      </w:r>
      <w:proofErr w:type="gramEnd"/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Jaký je vliv rodinného prostředí na vznik kriminálního chování </w:t>
      </w:r>
    </w:p>
    <w:p w:rsidR="00D751AF" w:rsidRDefault="00D751AF" w:rsidP="00D751A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mladistvých  </w:t>
      </w:r>
    </w:p>
    <w:p w:rsidR="00D751AF" w:rsidRDefault="00D751AF" w:rsidP="00D751A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.....................................</w:t>
      </w:r>
    </w:p>
    <w:p w:rsidR="00D751AF" w:rsidRDefault="00D751AF" w:rsidP="00D751A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ind w:firstLine="708"/>
        <w:rPr>
          <w:b/>
          <w:bCs/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D751AF" w:rsidRDefault="00D751AF" w:rsidP="00D751AF">
      <w:pPr>
        <w:widowControl w:val="0"/>
        <w:autoSpaceDE w:val="0"/>
        <w:autoSpaceDN w:val="0"/>
        <w:adjustRightInd w:val="0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</w:t>
      </w:r>
    </w:p>
    <w:sectPr w:rsidR="00D75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F47B0"/>
    <w:multiLevelType w:val="hybridMultilevel"/>
    <w:tmpl w:val="391A1A0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1AF"/>
    <w:rsid w:val="00265ACF"/>
    <w:rsid w:val="00D751AF"/>
    <w:rsid w:val="00F6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F6BC4-DD4D-4ED6-81E8-099C613C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51A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322</Words>
  <Characters>1904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Mikuskova</dc:creator>
  <cp:lastModifiedBy>Mikuskova</cp:lastModifiedBy>
  <cp:revision>2</cp:revision>
  <dcterms:created xsi:type="dcterms:W3CDTF">2018-09-04T09:51:00Z</dcterms:created>
  <dcterms:modified xsi:type="dcterms:W3CDTF">2018-09-04T09:51:00Z</dcterms:modified>
</cp:coreProperties>
</file>