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8E2D" w14:textId="77777777" w:rsidR="006C2820" w:rsidRPr="000531E9" w:rsidRDefault="00BC7C47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Španělsko</w:t>
      </w:r>
    </w:p>
    <w:p w14:paraId="37B91696" w14:textId="77777777" w:rsidR="00FB68C9" w:rsidRPr="000531E9" w:rsidRDefault="00FB68C9" w:rsidP="00FB68C9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14:paraId="52A441D9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Vizigóti, pak Vandalové, od 7. </w:t>
      </w:r>
      <w:r w:rsidR="00BC7C47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>toletí Arabové – Córdobský chalífát</w:t>
      </w:r>
    </w:p>
    <w:p w14:paraId="027EF502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V 11. </w:t>
      </w:r>
      <w:r w:rsidR="00BC7C47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 xml:space="preserve">toletí rozpad na menší celky, snaha křesťanských království o znovudobytí země – </w:t>
      </w:r>
      <w:proofErr w:type="spellStart"/>
      <w:r w:rsidR="00BC7C47" w:rsidRPr="000531E9">
        <w:rPr>
          <w:rFonts w:ascii="Arial" w:hAnsi="Arial" w:cs="Arial"/>
        </w:rPr>
        <w:t>r</w:t>
      </w:r>
      <w:r w:rsidRPr="000531E9">
        <w:rPr>
          <w:rFonts w:ascii="Arial" w:hAnsi="Arial" w:cs="Arial"/>
        </w:rPr>
        <w:t>econquista</w:t>
      </w:r>
      <w:proofErr w:type="spellEnd"/>
    </w:p>
    <w:p w14:paraId="5B89F2AA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Portugalsko, Kastilie, Aragonie  </w:t>
      </w:r>
    </w:p>
    <w:p w14:paraId="562F52A7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hlavní tíha </w:t>
      </w:r>
      <w:proofErr w:type="spellStart"/>
      <w:r w:rsidRPr="000531E9">
        <w:rPr>
          <w:rFonts w:ascii="Arial" w:hAnsi="Arial" w:cs="Arial"/>
        </w:rPr>
        <w:t>reconquisty</w:t>
      </w:r>
      <w:proofErr w:type="spellEnd"/>
      <w:r w:rsidRPr="000531E9">
        <w:rPr>
          <w:rFonts w:ascii="Arial" w:hAnsi="Arial" w:cs="Arial"/>
        </w:rPr>
        <w:t xml:space="preserve"> – Alfonzo IV – dobytí Toleda a Andalusie – osvícený panovník – ne pronásledování =&gt; Maurové – pomoc Berberů ze </w:t>
      </w:r>
      <w:r w:rsidR="00BC7C47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>everní Afriky, fanatičtí muslimové ale začali pronásledovat i je – útěk do obsazeného Toleda</w:t>
      </w:r>
    </w:p>
    <w:p w14:paraId="7082BAEA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křesťanští bojovníci – měšťané, rolníci, hidalgové -&gt; El </w:t>
      </w:r>
      <w:proofErr w:type="spellStart"/>
      <w:r w:rsidRPr="000531E9">
        <w:rPr>
          <w:rFonts w:ascii="Arial" w:hAnsi="Arial" w:cs="Arial"/>
        </w:rPr>
        <w:t>Cid</w:t>
      </w:r>
      <w:proofErr w:type="spellEnd"/>
      <w:r w:rsidRPr="000531E9">
        <w:rPr>
          <w:rFonts w:ascii="Arial" w:hAnsi="Arial" w:cs="Arial"/>
        </w:rPr>
        <w:t xml:space="preserve"> </w:t>
      </w:r>
    </w:p>
    <w:p w14:paraId="62499293" w14:textId="77777777" w:rsidR="006C2820" w:rsidRPr="000531E9" w:rsidRDefault="006C2820" w:rsidP="00FB68C9">
      <w:pPr>
        <w:pStyle w:val="Odstavecseseznamem"/>
        <w:numPr>
          <w:ilvl w:val="1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1212 – porážka Maurů u Las </w:t>
      </w:r>
      <w:proofErr w:type="spellStart"/>
      <w:r w:rsidRPr="000531E9">
        <w:rPr>
          <w:rFonts w:ascii="Arial" w:hAnsi="Arial" w:cs="Arial"/>
        </w:rPr>
        <w:t>Navas</w:t>
      </w:r>
      <w:proofErr w:type="spellEnd"/>
      <w:r w:rsidRPr="000531E9">
        <w:rPr>
          <w:rFonts w:ascii="Arial" w:hAnsi="Arial" w:cs="Arial"/>
        </w:rPr>
        <w:t xml:space="preserve"> de </w:t>
      </w:r>
      <w:proofErr w:type="spellStart"/>
      <w:r w:rsidRPr="000531E9">
        <w:rPr>
          <w:rFonts w:ascii="Arial" w:hAnsi="Arial" w:cs="Arial"/>
        </w:rPr>
        <w:t>Tolosa</w:t>
      </w:r>
      <w:proofErr w:type="spellEnd"/>
      <w:r w:rsidRPr="000531E9">
        <w:rPr>
          <w:rFonts w:ascii="Arial" w:hAnsi="Arial" w:cs="Arial"/>
        </w:rPr>
        <w:t xml:space="preserve">, zbyl pouze emirát Granada, dobyt 1492 (konec </w:t>
      </w:r>
      <w:proofErr w:type="spellStart"/>
      <w:r w:rsidRPr="000531E9">
        <w:rPr>
          <w:rFonts w:ascii="Arial" w:hAnsi="Arial" w:cs="Arial"/>
        </w:rPr>
        <w:t>reconquisty</w:t>
      </w:r>
      <w:proofErr w:type="spellEnd"/>
      <w:r w:rsidRPr="000531E9">
        <w:rPr>
          <w:rFonts w:ascii="Arial" w:hAnsi="Arial" w:cs="Arial"/>
        </w:rPr>
        <w:t>)</w:t>
      </w:r>
    </w:p>
    <w:p w14:paraId="3B88FD13" w14:textId="77777777" w:rsidR="006C2820" w:rsidRPr="000531E9" w:rsidRDefault="006C2820" w:rsidP="00303431">
      <w:pPr>
        <w:pStyle w:val="Odstavecseseznamem"/>
        <w:numPr>
          <w:ilvl w:val="1"/>
          <w:numId w:val="20"/>
        </w:numPr>
        <w:tabs>
          <w:tab w:val="right" w:pos="9072"/>
        </w:tabs>
        <w:spacing w:after="0" w:line="240" w:lineRule="auto"/>
        <w:ind w:left="1434" w:hanging="357"/>
        <w:rPr>
          <w:rFonts w:ascii="Arial" w:hAnsi="Arial" w:cs="Arial"/>
        </w:rPr>
      </w:pPr>
      <w:r w:rsidRPr="000531E9">
        <w:rPr>
          <w:rFonts w:ascii="Arial" w:hAnsi="Arial" w:cs="Arial"/>
        </w:rPr>
        <w:t>1469 – Isabela Kastilská +Ferdinand Aragonský – personální unie od roku 1479 – sjednocený stát</w:t>
      </w:r>
    </w:p>
    <w:p w14:paraId="11619C6B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zbytek Maurů + Židé – inkvizice, hospodářský a kulturní úpadek země</w:t>
      </w:r>
    </w:p>
    <w:p w14:paraId="68BA7887" w14:textId="77777777" w:rsidR="006C2820" w:rsidRPr="000531E9" w:rsidRDefault="006C2820" w:rsidP="00FB68C9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14:paraId="54AED412" w14:textId="77777777" w:rsidR="00FB68C9" w:rsidRPr="000531E9" w:rsidRDefault="00FB68C9" w:rsidP="00FB68C9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14:paraId="520A8823" w14:textId="77777777" w:rsidR="006C2820" w:rsidRPr="000531E9" w:rsidRDefault="006C2820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Itálie </w:t>
      </w:r>
    </w:p>
    <w:p w14:paraId="79157922" w14:textId="77777777" w:rsidR="00FB68C9" w:rsidRPr="000531E9" w:rsidRDefault="00FB68C9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</w:p>
    <w:p w14:paraId="47D50610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Rozdrobenost, neschopnost spojit se (až do 19. století) -&gt; střet vlivů německých a francouzských, silná pozice městských států – přístavy (Janov, Benátská republika) -obchod východu se západem</w:t>
      </w:r>
    </w:p>
    <w:p w14:paraId="52565F44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Ve vnitrozemí řemeslná a obchodní centra – Milán, Florencie, Bologna </w:t>
      </w:r>
    </w:p>
    <w:p w14:paraId="56918A2B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Moc církve – papežský stát, růst bohatství (desátky…)</w:t>
      </w:r>
    </w:p>
    <w:p w14:paraId="286E84FD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Italská města – v čele tzv. </w:t>
      </w:r>
      <w:r w:rsidR="00BC7C47" w:rsidRPr="000531E9">
        <w:rPr>
          <w:rFonts w:ascii="Arial" w:hAnsi="Arial" w:cs="Arial"/>
        </w:rPr>
        <w:t>k</w:t>
      </w:r>
      <w:r w:rsidRPr="000531E9">
        <w:rPr>
          <w:rFonts w:ascii="Arial" w:hAnsi="Arial" w:cs="Arial"/>
        </w:rPr>
        <w:t>ondo</w:t>
      </w:r>
      <w:r w:rsidR="00BC7C47" w:rsidRPr="000531E9">
        <w:rPr>
          <w:rFonts w:ascii="Arial" w:hAnsi="Arial" w:cs="Arial"/>
        </w:rPr>
        <w:t>t</w:t>
      </w:r>
      <w:r w:rsidRPr="000531E9">
        <w:rPr>
          <w:rFonts w:ascii="Arial" w:hAnsi="Arial" w:cs="Arial"/>
        </w:rPr>
        <w:t>iér</w:t>
      </w:r>
      <w:r w:rsidR="00BC7C47" w:rsidRPr="000531E9">
        <w:rPr>
          <w:rFonts w:ascii="Arial" w:hAnsi="Arial" w:cs="Arial"/>
        </w:rPr>
        <w:t xml:space="preserve"> (velitel žoldnéřských vojsk)</w:t>
      </w:r>
      <w:r w:rsidRPr="000531E9">
        <w:rPr>
          <w:rFonts w:ascii="Arial" w:hAnsi="Arial" w:cs="Arial"/>
        </w:rPr>
        <w:t>, vznik významných rodů (Medici), bohatství, rozvoj kultury a umění =&gt; počátky renesance</w:t>
      </w:r>
    </w:p>
    <w:p w14:paraId="32F0B0EF" w14:textId="77777777" w:rsidR="006C2820" w:rsidRPr="000531E9" w:rsidRDefault="006C2820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</w:p>
    <w:p w14:paraId="56C07E30" w14:textId="77777777" w:rsidR="00FB68C9" w:rsidRPr="000531E9" w:rsidRDefault="00FB68C9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</w:p>
    <w:p w14:paraId="31B5EE93" w14:textId="77777777" w:rsidR="006C2820" w:rsidRPr="000531E9" w:rsidRDefault="006C2820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Svatá říše římská </w:t>
      </w:r>
    </w:p>
    <w:p w14:paraId="2B8E4FE6" w14:textId="77777777" w:rsidR="00FB68C9" w:rsidRPr="000531E9" w:rsidRDefault="00FB68C9" w:rsidP="00FB68C9">
      <w:pPr>
        <w:tabs>
          <w:tab w:val="right" w:pos="9072"/>
        </w:tabs>
        <w:spacing w:line="240" w:lineRule="auto"/>
        <w:rPr>
          <w:rFonts w:ascii="Arial" w:hAnsi="Arial" w:cs="Arial"/>
          <w:b/>
        </w:rPr>
      </w:pPr>
    </w:p>
    <w:p w14:paraId="0D9C03DF" w14:textId="77777777" w:rsidR="00BC7C47" w:rsidRPr="000531E9" w:rsidRDefault="00BC7C47" w:rsidP="00FB68C9">
      <w:pPr>
        <w:numPr>
          <w:ilvl w:val="0"/>
          <w:numId w:val="20"/>
        </w:numPr>
        <w:tabs>
          <w:tab w:val="left" w:pos="284"/>
          <w:tab w:val="left" w:pos="2085"/>
          <w:tab w:val="right" w:pos="9072"/>
        </w:tabs>
        <w:spacing w:line="240" w:lineRule="auto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</w:rPr>
        <w:t>Svatá říše římská</w:t>
      </w:r>
      <w:r w:rsidRPr="000531E9">
        <w:rPr>
          <w:rFonts w:ascii="Arial" w:hAnsi="Arial" w:cs="Arial"/>
          <w:b/>
        </w:rPr>
        <w:t xml:space="preserve"> </w:t>
      </w:r>
      <w:r w:rsidRPr="000531E9">
        <w:rPr>
          <w:rFonts w:ascii="Arial" w:hAnsi="Arial" w:cs="Arial"/>
        </w:rPr>
        <w:t xml:space="preserve">nepřekonala územní a politickou roztříštěnost. </w:t>
      </w:r>
    </w:p>
    <w:p w14:paraId="354D4945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13. století – </w:t>
      </w:r>
      <w:r w:rsidR="00BC7C47" w:rsidRPr="000531E9">
        <w:rPr>
          <w:rFonts w:ascii="Arial" w:hAnsi="Arial" w:cs="Arial"/>
        </w:rPr>
        <w:t xml:space="preserve">úpadek moci panovníka, </w:t>
      </w:r>
      <w:r w:rsidRPr="000531E9">
        <w:rPr>
          <w:rFonts w:ascii="Arial" w:hAnsi="Arial" w:cs="Arial"/>
        </w:rPr>
        <w:t>velká roztříděnou, výboje + vnitřní spory</w:t>
      </w:r>
    </w:p>
    <w:p w14:paraId="7100ABF0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Změna způsobu volby císaře -&gt; 7 kurfiřtů – 3 duchovní, 4 světští (včetně českého krále)</w:t>
      </w:r>
    </w:p>
    <w:p w14:paraId="41D10827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Římské stavy – jednotliv</w:t>
      </w:r>
      <w:r w:rsidR="00BC7C47" w:rsidRPr="000531E9">
        <w:rPr>
          <w:rFonts w:ascii="Arial" w:hAnsi="Arial" w:cs="Arial"/>
        </w:rPr>
        <w:t>á</w:t>
      </w:r>
      <w:r w:rsidRPr="000531E9">
        <w:rPr>
          <w:rFonts w:ascii="Arial" w:hAnsi="Arial" w:cs="Arial"/>
        </w:rPr>
        <w:t xml:space="preserve"> území vystupovala samostatně (šlechta, duchovenstvo, říšská města)</w:t>
      </w:r>
    </w:p>
    <w:p w14:paraId="0B32A4A6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Zásahy papeže – snaha omezit královskou moc</w:t>
      </w:r>
    </w:p>
    <w:p w14:paraId="30E33E09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Střety moci vládnoucí dynastií </w:t>
      </w:r>
      <w:proofErr w:type="spellStart"/>
      <w:r w:rsidRPr="000531E9">
        <w:rPr>
          <w:rFonts w:ascii="Arial" w:hAnsi="Arial" w:cs="Arial"/>
        </w:rPr>
        <w:t>Štaufů</w:t>
      </w:r>
      <w:proofErr w:type="spellEnd"/>
      <w:r w:rsidRPr="000531E9">
        <w:rPr>
          <w:rFonts w:ascii="Arial" w:hAnsi="Arial" w:cs="Arial"/>
        </w:rPr>
        <w:t xml:space="preserve"> i </w:t>
      </w:r>
      <w:proofErr w:type="spellStart"/>
      <w:r w:rsidRPr="000531E9">
        <w:rPr>
          <w:rFonts w:ascii="Arial" w:hAnsi="Arial" w:cs="Arial"/>
        </w:rPr>
        <w:t>Welfů</w:t>
      </w:r>
      <w:proofErr w:type="spellEnd"/>
      <w:r w:rsidRPr="000531E9">
        <w:rPr>
          <w:rFonts w:ascii="Arial" w:hAnsi="Arial" w:cs="Arial"/>
        </w:rPr>
        <w:t xml:space="preserve"> – vznik samostatného vévodství rakouského</w:t>
      </w:r>
    </w:p>
    <w:p w14:paraId="18CFAEEC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1254 – vymírají </w:t>
      </w:r>
      <w:proofErr w:type="spellStart"/>
      <w:r w:rsidRPr="000531E9">
        <w:rPr>
          <w:rFonts w:ascii="Arial" w:hAnsi="Arial" w:cs="Arial"/>
        </w:rPr>
        <w:t>Štaufové</w:t>
      </w:r>
      <w:proofErr w:type="spellEnd"/>
      <w:r w:rsidRPr="000531E9">
        <w:rPr>
          <w:rFonts w:ascii="Arial" w:hAnsi="Arial" w:cs="Arial"/>
        </w:rPr>
        <w:t xml:space="preserve"> – 20 let </w:t>
      </w:r>
      <w:r w:rsidR="00BC7C47" w:rsidRPr="000531E9">
        <w:rPr>
          <w:rFonts w:ascii="Arial" w:hAnsi="Arial" w:cs="Arial"/>
        </w:rPr>
        <w:t>i</w:t>
      </w:r>
      <w:r w:rsidRPr="000531E9">
        <w:rPr>
          <w:rFonts w:ascii="Arial" w:hAnsi="Arial" w:cs="Arial"/>
        </w:rPr>
        <w:t>nt</w:t>
      </w:r>
      <w:r w:rsidR="00BC7C47" w:rsidRPr="000531E9">
        <w:rPr>
          <w:rFonts w:ascii="Arial" w:hAnsi="Arial" w:cs="Arial"/>
        </w:rPr>
        <w:t>er</w:t>
      </w:r>
      <w:r w:rsidRPr="000531E9">
        <w:rPr>
          <w:rFonts w:ascii="Arial" w:hAnsi="Arial" w:cs="Arial"/>
        </w:rPr>
        <w:t xml:space="preserve">regnum – střídání bezvýznamných králů, nástup Rudolfa Habsburského – zisk rakouských zemí jako dědičného majetku </w:t>
      </w:r>
    </w:p>
    <w:p w14:paraId="72764A6E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Nástup Lucemburků – Jindřich VII, Karel IV, Václav IV, Zikmund</w:t>
      </w:r>
    </w:p>
    <w:p w14:paraId="3F124EBA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Karel IV – zlatá bula – základ říšský zákon </w:t>
      </w:r>
    </w:p>
    <w:p w14:paraId="3C631DA5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Nejvyšší kurfiřt -&gt; český král</w:t>
      </w:r>
    </w:p>
    <w:p w14:paraId="4175283F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Expanze na východ – Prusové (poslední evropští pohané)</w:t>
      </w:r>
    </w:p>
    <w:p w14:paraId="4695C28B" w14:textId="77777777" w:rsidR="006C2820" w:rsidRPr="000531E9" w:rsidRDefault="00BC7C47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s</w:t>
      </w:r>
      <w:r w:rsidR="006C2820" w:rsidRPr="000531E9">
        <w:rPr>
          <w:rFonts w:ascii="Arial" w:hAnsi="Arial" w:cs="Arial"/>
        </w:rPr>
        <w:t>everní Polsko, východní Pobaltí – křížové výpravy, oblast ovládá Řád německých rytířů -&gt; tzv. východní Prusko -&gt; další výboje až proti sousedům (Polsko, Litva, Rusko)</w:t>
      </w:r>
    </w:p>
    <w:p w14:paraId="7A55172C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1410 – bitva u </w:t>
      </w:r>
      <w:proofErr w:type="spellStart"/>
      <w:r w:rsidRPr="000531E9">
        <w:rPr>
          <w:rFonts w:ascii="Arial" w:hAnsi="Arial" w:cs="Arial"/>
        </w:rPr>
        <w:t>Grünvaldu</w:t>
      </w:r>
      <w:proofErr w:type="spellEnd"/>
      <w:r w:rsidRPr="000531E9">
        <w:rPr>
          <w:rFonts w:ascii="Arial" w:hAnsi="Arial" w:cs="Arial"/>
        </w:rPr>
        <w:t xml:space="preserve"> – porážka řádu </w:t>
      </w:r>
      <w:r w:rsidR="00BC7C47" w:rsidRPr="000531E9">
        <w:rPr>
          <w:rFonts w:ascii="Arial" w:hAnsi="Arial" w:cs="Arial"/>
        </w:rPr>
        <w:t>p</w:t>
      </w:r>
      <w:r w:rsidRPr="000531E9">
        <w:rPr>
          <w:rFonts w:ascii="Arial" w:hAnsi="Arial" w:cs="Arial"/>
        </w:rPr>
        <w:t>olsko</w:t>
      </w:r>
      <w:r w:rsidR="00303431" w:rsidRPr="000531E9">
        <w:rPr>
          <w:rFonts w:ascii="Arial" w:hAnsi="Arial" w:cs="Arial"/>
        </w:rPr>
        <w:t>-</w:t>
      </w:r>
      <w:r w:rsidRPr="000531E9">
        <w:rPr>
          <w:rFonts w:ascii="Arial" w:hAnsi="Arial" w:cs="Arial"/>
        </w:rPr>
        <w:t>litevskými vojsky</w:t>
      </w:r>
    </w:p>
    <w:p w14:paraId="2D66FA88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Německá kolonizace – přesidlování z jižního Porýní a </w:t>
      </w:r>
      <w:r w:rsidR="00303431" w:rsidRPr="000531E9">
        <w:rPr>
          <w:rFonts w:ascii="Arial" w:hAnsi="Arial" w:cs="Arial"/>
        </w:rPr>
        <w:t>j</w:t>
      </w:r>
      <w:r w:rsidRPr="000531E9">
        <w:rPr>
          <w:rFonts w:ascii="Arial" w:hAnsi="Arial" w:cs="Arial"/>
        </w:rPr>
        <w:t>ižního Německa do Čech, Polska, Uher…</w:t>
      </w:r>
      <w:r w:rsidR="00BC7C47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 xml:space="preserve">- vyšší  technická </w:t>
      </w:r>
      <w:r w:rsidR="00BC7C47" w:rsidRPr="000531E9">
        <w:rPr>
          <w:rFonts w:ascii="Arial" w:hAnsi="Arial" w:cs="Arial"/>
        </w:rPr>
        <w:t>z</w:t>
      </w:r>
      <w:r w:rsidRPr="000531E9">
        <w:rPr>
          <w:rFonts w:ascii="Arial" w:hAnsi="Arial" w:cs="Arial"/>
        </w:rPr>
        <w:t>datnost (osidlování neobydlených území, horníci, řemeslníci + obchod)</w:t>
      </w:r>
    </w:p>
    <w:p w14:paraId="62A5FD82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Rozkvět obchodu (ve vnitrozemí Norimberk, Mohuč, Kol</w:t>
      </w:r>
      <w:r w:rsidR="00BC7C47" w:rsidRPr="000531E9">
        <w:rPr>
          <w:rFonts w:ascii="Arial" w:hAnsi="Arial" w:cs="Arial"/>
        </w:rPr>
        <w:t>ín</w:t>
      </w:r>
      <w:r w:rsidRPr="000531E9">
        <w:rPr>
          <w:rFonts w:ascii="Arial" w:hAnsi="Arial" w:cs="Arial"/>
        </w:rPr>
        <w:t xml:space="preserve">), na pobřeží  hansovní města </w:t>
      </w:r>
    </w:p>
    <w:p w14:paraId="14FB56B8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lastRenderedPageBreak/>
        <w:t xml:space="preserve">14. </w:t>
      </w:r>
      <w:r w:rsidR="00BC7C47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>toletí problémy – hospodářská krize – neúroda a hladomor + morová epidemie</w:t>
      </w:r>
    </w:p>
    <w:p w14:paraId="093A994E" w14:textId="77777777" w:rsidR="006C2820" w:rsidRPr="000531E9" w:rsidRDefault="006C2820" w:rsidP="00FB68C9">
      <w:pPr>
        <w:numPr>
          <w:ilvl w:val="0"/>
          <w:numId w:val="20"/>
        </w:numPr>
        <w:tabs>
          <w:tab w:val="right" w:pos="9072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Po smrti Zikmunda nástup Habsburků – vládci říše až do jejího zániku 1806</w:t>
      </w:r>
    </w:p>
    <w:p w14:paraId="2817EB40" w14:textId="77777777" w:rsidR="006C2820" w:rsidRPr="000531E9" w:rsidRDefault="006C2820" w:rsidP="00FB68C9">
      <w:pPr>
        <w:tabs>
          <w:tab w:val="right" w:pos="9072"/>
        </w:tabs>
        <w:spacing w:line="240" w:lineRule="auto"/>
        <w:rPr>
          <w:rFonts w:ascii="Arial" w:hAnsi="Arial" w:cs="Arial"/>
        </w:rPr>
      </w:pPr>
    </w:p>
    <w:p w14:paraId="38A8CCA5" w14:textId="77777777" w:rsidR="006C2820" w:rsidRPr="000531E9" w:rsidRDefault="006C2820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</w:p>
    <w:p w14:paraId="3EBF99FA" w14:textId="77777777" w:rsidR="00BC7C47" w:rsidRPr="000531E9" w:rsidRDefault="003A50BE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 xml:space="preserve">Východní Evropa </w:t>
      </w:r>
    </w:p>
    <w:p w14:paraId="5782E2F6" w14:textId="77777777" w:rsidR="00FB68C9" w:rsidRPr="000531E9" w:rsidRDefault="00FB68C9" w:rsidP="00FB68C9">
      <w:p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  <w:b/>
        </w:rPr>
      </w:pPr>
    </w:p>
    <w:p w14:paraId="5349DAB9" w14:textId="77777777" w:rsidR="00FB68C9" w:rsidRPr="000531E9" w:rsidRDefault="00303431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V</w:t>
      </w:r>
      <w:r w:rsidR="00BC7C47" w:rsidRPr="000531E9">
        <w:rPr>
          <w:rFonts w:ascii="Arial" w:hAnsi="Arial" w:cs="Arial"/>
        </w:rPr>
        <w:t xml:space="preserve">e </w:t>
      </w:r>
      <w:r w:rsidR="003A50BE" w:rsidRPr="000531E9">
        <w:rPr>
          <w:rFonts w:ascii="Arial" w:hAnsi="Arial" w:cs="Arial"/>
        </w:rPr>
        <w:t xml:space="preserve">13. století vpády mongolských kmenů (tatarské výboje) , které sjednotil chán </w:t>
      </w:r>
      <w:proofErr w:type="spellStart"/>
      <w:r w:rsidR="003A50BE" w:rsidRPr="000531E9">
        <w:rPr>
          <w:rFonts w:ascii="Arial" w:hAnsi="Arial" w:cs="Arial"/>
        </w:rPr>
        <w:t>Temudžin</w:t>
      </w:r>
      <w:proofErr w:type="spellEnd"/>
      <w:r w:rsidR="00FB68C9" w:rsidRPr="000531E9">
        <w:rPr>
          <w:rFonts w:ascii="Arial" w:hAnsi="Arial" w:cs="Arial"/>
        </w:rPr>
        <w:t xml:space="preserve"> – Čingischán</w:t>
      </w:r>
    </w:p>
    <w:p w14:paraId="5358BF80" w14:textId="77777777" w:rsidR="00FB68C9" w:rsidRPr="000531E9" w:rsidRDefault="003A50BE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Mongolové</w:t>
      </w:r>
      <w:r w:rsidR="00FB68C9" w:rsidRPr="000531E9">
        <w:rPr>
          <w:rFonts w:ascii="Arial" w:hAnsi="Arial" w:cs="Arial"/>
        </w:rPr>
        <w:t xml:space="preserve"> (</w:t>
      </w:r>
      <w:r w:rsidRPr="000531E9">
        <w:rPr>
          <w:rFonts w:ascii="Arial" w:hAnsi="Arial" w:cs="Arial"/>
        </w:rPr>
        <w:t>Tataři</w:t>
      </w:r>
      <w:r w:rsidR="00FB68C9" w:rsidRPr="000531E9">
        <w:rPr>
          <w:rFonts w:ascii="Arial" w:hAnsi="Arial" w:cs="Arial"/>
        </w:rPr>
        <w:t>)</w:t>
      </w:r>
      <w:r w:rsidRPr="000531E9">
        <w:rPr>
          <w:rFonts w:ascii="Arial" w:hAnsi="Arial" w:cs="Arial"/>
        </w:rPr>
        <w:t>, ovládl</w:t>
      </w:r>
      <w:r w:rsidR="00FB68C9" w:rsidRPr="000531E9">
        <w:rPr>
          <w:rFonts w:ascii="Arial" w:hAnsi="Arial" w:cs="Arial"/>
        </w:rPr>
        <w:t>i</w:t>
      </w:r>
      <w:r w:rsidRPr="000531E9">
        <w:rPr>
          <w:rFonts w:ascii="Arial" w:hAnsi="Arial" w:cs="Arial"/>
        </w:rPr>
        <w:t xml:space="preserve"> obrovské prostory od Číny po Kaspické jezero </w:t>
      </w:r>
    </w:p>
    <w:p w14:paraId="0EB7789B" w14:textId="77777777" w:rsidR="00FB68C9" w:rsidRPr="000531E9" w:rsidRDefault="003A50BE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1223 po</w:t>
      </w:r>
      <w:r w:rsidR="00FB68C9" w:rsidRPr="000531E9">
        <w:rPr>
          <w:rFonts w:ascii="Arial" w:hAnsi="Arial" w:cs="Arial"/>
        </w:rPr>
        <w:t xml:space="preserve">rážka </w:t>
      </w:r>
      <w:r w:rsidRPr="000531E9">
        <w:rPr>
          <w:rFonts w:ascii="Arial" w:hAnsi="Arial" w:cs="Arial"/>
        </w:rPr>
        <w:t>rusk</w:t>
      </w:r>
      <w:r w:rsidR="00FB68C9" w:rsidRPr="000531E9">
        <w:rPr>
          <w:rFonts w:ascii="Arial" w:hAnsi="Arial" w:cs="Arial"/>
        </w:rPr>
        <w:t>ých</w:t>
      </w:r>
      <w:r w:rsidRPr="000531E9">
        <w:rPr>
          <w:rFonts w:ascii="Arial" w:hAnsi="Arial" w:cs="Arial"/>
        </w:rPr>
        <w:t xml:space="preserve"> knížat v bitvě na řece </w:t>
      </w:r>
      <w:proofErr w:type="spellStart"/>
      <w:r w:rsidRPr="000531E9">
        <w:rPr>
          <w:rFonts w:ascii="Arial" w:hAnsi="Arial" w:cs="Arial"/>
        </w:rPr>
        <w:t>Kalce</w:t>
      </w:r>
      <w:proofErr w:type="spellEnd"/>
    </w:p>
    <w:p w14:paraId="2F9A8363" w14:textId="77777777" w:rsidR="003A50BE" w:rsidRPr="000531E9" w:rsidRDefault="00FB68C9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1237 pád Kyjevská Rusi - r</w:t>
      </w:r>
      <w:r w:rsidR="003A50BE" w:rsidRPr="000531E9">
        <w:rPr>
          <w:rFonts w:ascii="Arial" w:hAnsi="Arial" w:cs="Arial"/>
        </w:rPr>
        <w:t>uské území se dostalo pod vliv tatarského chanátu  Zlatá horda, jehož vládcům muselo odvádět vysoké poplatky</w:t>
      </w:r>
    </w:p>
    <w:p w14:paraId="55AF45D4" w14:textId="77777777" w:rsidR="003A50BE" w:rsidRPr="000531E9" w:rsidRDefault="003A50BE" w:rsidP="00FB68C9">
      <w:pPr>
        <w:numPr>
          <w:ilvl w:val="0"/>
          <w:numId w:val="20"/>
        </w:numPr>
        <w:tabs>
          <w:tab w:val="left" w:pos="284"/>
          <w:tab w:val="left" w:pos="2085"/>
        </w:tabs>
        <w:spacing w:line="240" w:lineRule="auto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Tata</w:t>
      </w:r>
      <w:r w:rsidR="00FB68C9" w:rsidRPr="000531E9">
        <w:rPr>
          <w:rFonts w:ascii="Arial" w:hAnsi="Arial" w:cs="Arial"/>
        </w:rPr>
        <w:t xml:space="preserve">rský </w:t>
      </w:r>
      <w:proofErr w:type="spellStart"/>
      <w:r w:rsidR="00FB68C9" w:rsidRPr="000531E9">
        <w:rPr>
          <w:rFonts w:ascii="Arial" w:hAnsi="Arial" w:cs="Arial"/>
        </w:rPr>
        <w:t>postup</w:t>
      </w:r>
      <w:r w:rsidRPr="000531E9">
        <w:rPr>
          <w:rFonts w:ascii="Arial" w:hAnsi="Arial" w:cs="Arial"/>
        </w:rPr>
        <w:t>na</w:t>
      </w:r>
      <w:proofErr w:type="spellEnd"/>
      <w:r w:rsidRPr="000531E9">
        <w:rPr>
          <w:rFonts w:ascii="Arial" w:hAnsi="Arial" w:cs="Arial"/>
        </w:rPr>
        <w:t xml:space="preserve"> západ</w:t>
      </w:r>
      <w:r w:rsidR="00FB68C9" w:rsidRPr="000531E9">
        <w:rPr>
          <w:rFonts w:ascii="Arial" w:hAnsi="Arial" w:cs="Arial"/>
        </w:rPr>
        <w:t xml:space="preserve"> - </w:t>
      </w:r>
      <w:r w:rsidRPr="000531E9">
        <w:rPr>
          <w:rFonts w:ascii="Arial" w:hAnsi="Arial" w:cs="Arial"/>
        </w:rPr>
        <w:t xml:space="preserve">1241 porazili v bitvě u </w:t>
      </w:r>
      <w:proofErr w:type="spellStart"/>
      <w:r w:rsidRPr="000531E9">
        <w:rPr>
          <w:rFonts w:ascii="Arial" w:hAnsi="Arial" w:cs="Arial"/>
        </w:rPr>
        <w:t>Lehnice</w:t>
      </w:r>
      <w:proofErr w:type="spellEnd"/>
      <w:r w:rsidRPr="000531E9">
        <w:rPr>
          <w:rFonts w:ascii="Arial" w:hAnsi="Arial" w:cs="Arial"/>
        </w:rPr>
        <w:t xml:space="preserve"> ve Slezsku křesťanská vojska, </w:t>
      </w:r>
      <w:r w:rsidR="00FB68C9" w:rsidRPr="000531E9">
        <w:rPr>
          <w:rFonts w:ascii="Arial" w:hAnsi="Arial" w:cs="Arial"/>
        </w:rPr>
        <w:t>zničení Slovenska, Uher, vpád na Moravu, ne však do Čech - b</w:t>
      </w:r>
      <w:r w:rsidRPr="000531E9">
        <w:rPr>
          <w:rFonts w:ascii="Arial" w:hAnsi="Arial" w:cs="Arial"/>
        </w:rPr>
        <w:t>oj</w:t>
      </w:r>
      <w:r w:rsidR="00FB68C9" w:rsidRPr="000531E9">
        <w:rPr>
          <w:rFonts w:ascii="Arial" w:hAnsi="Arial" w:cs="Arial"/>
        </w:rPr>
        <w:t>e</w:t>
      </w:r>
      <w:r w:rsidRPr="000531E9">
        <w:rPr>
          <w:rFonts w:ascii="Arial" w:hAnsi="Arial" w:cs="Arial"/>
        </w:rPr>
        <w:t xml:space="preserve"> s obrněnými rytíři a dobýv</w:t>
      </w:r>
      <w:r w:rsidR="00FB68C9" w:rsidRPr="000531E9">
        <w:rPr>
          <w:rFonts w:ascii="Arial" w:hAnsi="Arial" w:cs="Arial"/>
        </w:rPr>
        <w:t>ání</w:t>
      </w:r>
      <w:r w:rsidRPr="000531E9">
        <w:rPr>
          <w:rFonts w:ascii="Arial" w:hAnsi="Arial" w:cs="Arial"/>
        </w:rPr>
        <w:t xml:space="preserve"> kamenn</w:t>
      </w:r>
      <w:r w:rsidR="00FB68C9" w:rsidRPr="000531E9">
        <w:rPr>
          <w:rFonts w:ascii="Arial" w:hAnsi="Arial" w:cs="Arial"/>
        </w:rPr>
        <w:t>ých</w:t>
      </w:r>
      <w:r w:rsidRPr="000531E9">
        <w:rPr>
          <w:rFonts w:ascii="Arial" w:hAnsi="Arial" w:cs="Arial"/>
        </w:rPr>
        <w:t xml:space="preserve"> hrad</w:t>
      </w:r>
      <w:r w:rsidR="00FB68C9" w:rsidRPr="000531E9">
        <w:rPr>
          <w:rFonts w:ascii="Arial" w:hAnsi="Arial" w:cs="Arial"/>
        </w:rPr>
        <w:t>ů je i přes vítězství odradily</w:t>
      </w:r>
      <w:r w:rsidRPr="000531E9">
        <w:rPr>
          <w:rFonts w:ascii="Arial" w:hAnsi="Arial" w:cs="Arial"/>
        </w:rPr>
        <w:t xml:space="preserve">. </w:t>
      </w:r>
    </w:p>
    <w:p w14:paraId="4016C030" w14:textId="77777777" w:rsidR="003A50BE" w:rsidRPr="000531E9" w:rsidRDefault="003A50BE" w:rsidP="00FB68C9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43D7DA0A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sz w:val="24"/>
          <w:szCs w:val="24"/>
        </w:rPr>
      </w:pPr>
      <w:r w:rsidRPr="000531E9">
        <w:rPr>
          <w:rFonts w:ascii="Arial" w:hAnsi="Arial" w:cs="Arial"/>
          <w:b/>
          <w:sz w:val="24"/>
          <w:szCs w:val="24"/>
        </w:rPr>
        <w:t>Byzantská říše</w:t>
      </w:r>
    </w:p>
    <w:p w14:paraId="4AD47AFD" w14:textId="77777777" w:rsidR="00EB4523" w:rsidRPr="000531E9" w:rsidRDefault="00EB4523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14:paraId="547F0F14" w14:textId="77777777" w:rsidR="003A50BE" w:rsidRPr="000531E9" w:rsidRDefault="003A50BE" w:rsidP="00303431">
      <w:pPr>
        <w:pStyle w:val="Odstavecseseznamem"/>
        <w:tabs>
          <w:tab w:val="left" w:pos="284"/>
        </w:tabs>
        <w:spacing w:after="0" w:line="240" w:lineRule="auto"/>
        <w:ind w:left="714"/>
        <w:rPr>
          <w:rFonts w:ascii="Arial" w:hAnsi="Arial" w:cs="Arial"/>
          <w:b/>
          <w:bCs/>
        </w:rPr>
      </w:pPr>
      <w:r w:rsidRPr="000531E9">
        <w:rPr>
          <w:rFonts w:ascii="Arial" w:hAnsi="Arial" w:cs="Arial"/>
          <w:b/>
          <w:bCs/>
        </w:rPr>
        <w:t>Latinské císařství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/>
          <w:bCs/>
        </w:rPr>
        <w:t xml:space="preserve">(1204 - 1261) </w:t>
      </w:r>
    </w:p>
    <w:p w14:paraId="297263EF" w14:textId="77777777"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1204</w:t>
      </w:r>
      <w:r w:rsidRPr="000531E9">
        <w:rPr>
          <w:rFonts w:ascii="Arial" w:hAnsi="Arial" w:cs="Arial"/>
        </w:rPr>
        <w:t xml:space="preserve"> dobyta Konstantinopol křižáky </w:t>
      </w:r>
      <w:r w:rsidR="00EB4523" w:rsidRPr="000531E9">
        <w:rPr>
          <w:rFonts w:ascii="Arial" w:hAnsi="Arial" w:cs="Arial"/>
        </w:rPr>
        <w:t>–</w:t>
      </w:r>
      <w:r w:rsidRPr="000531E9">
        <w:rPr>
          <w:rFonts w:ascii="Arial" w:hAnsi="Arial" w:cs="Arial"/>
        </w:rPr>
        <w:t xml:space="preserve"> </w:t>
      </w:r>
      <w:r w:rsidR="00EB4523" w:rsidRPr="000531E9">
        <w:rPr>
          <w:rFonts w:ascii="Arial" w:hAnsi="Arial" w:cs="Arial"/>
        </w:rPr>
        <w:t xml:space="preserve">vzniká křižácký stát </w:t>
      </w:r>
      <w:r w:rsidRPr="000531E9">
        <w:rPr>
          <w:rFonts w:ascii="Arial" w:hAnsi="Arial" w:cs="Arial"/>
        </w:rPr>
        <w:t xml:space="preserve">Latinské císařství </w:t>
      </w:r>
    </w:p>
    <w:p w14:paraId="2470905B" w14:textId="77777777"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  <w:bCs/>
        </w:rPr>
        <w:t xml:space="preserve">vláda velitelů vojsk </w:t>
      </w:r>
    </w:p>
    <w:p w14:paraId="0D5EC64F" w14:textId="77777777"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nový byzantský císař hrabě </w:t>
      </w:r>
      <w:proofErr w:type="spellStart"/>
      <w:r w:rsidRPr="000531E9">
        <w:rPr>
          <w:rFonts w:ascii="Arial" w:hAnsi="Arial" w:cs="Arial"/>
          <w:bCs/>
        </w:rPr>
        <w:t>Balduin</w:t>
      </w:r>
      <w:proofErr w:type="spellEnd"/>
      <w:r w:rsidRPr="000531E9">
        <w:rPr>
          <w:rFonts w:ascii="Arial" w:hAnsi="Arial" w:cs="Arial"/>
          <w:bCs/>
        </w:rPr>
        <w:t xml:space="preserve"> I. Flanderský</w:t>
      </w:r>
      <w:r w:rsidRPr="000531E9">
        <w:rPr>
          <w:rFonts w:ascii="Arial" w:hAnsi="Arial" w:cs="Arial"/>
        </w:rPr>
        <w:t xml:space="preserve"> (¼ celého území) </w:t>
      </w:r>
    </w:p>
    <w:p w14:paraId="07EA709C" w14:textId="77777777"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rozdělení byzan</w:t>
      </w:r>
      <w:r w:rsidR="00D81AE9" w:rsidRPr="000531E9">
        <w:rPr>
          <w:rFonts w:ascii="Arial" w:hAnsi="Arial" w:cs="Arial"/>
        </w:rPr>
        <w:t>t</w:t>
      </w:r>
      <w:r w:rsidRPr="000531E9">
        <w:rPr>
          <w:rFonts w:ascii="Arial" w:hAnsi="Arial" w:cs="Arial"/>
        </w:rPr>
        <w:t>ského území</w:t>
      </w:r>
      <w:r w:rsidR="00D81AE9" w:rsidRPr="000531E9">
        <w:rPr>
          <w:rFonts w:ascii="Arial" w:hAnsi="Arial" w:cs="Arial"/>
        </w:rPr>
        <w:t>,</w:t>
      </w:r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Cs/>
        </w:rPr>
        <w:t>velké zisky Benátsk</w:t>
      </w:r>
      <w:r w:rsidR="00D81AE9" w:rsidRPr="000531E9">
        <w:rPr>
          <w:rFonts w:ascii="Arial" w:hAnsi="Arial" w:cs="Arial"/>
          <w:bCs/>
        </w:rPr>
        <w:t>é</w:t>
      </w:r>
      <w:r w:rsidRPr="000531E9">
        <w:rPr>
          <w:rFonts w:ascii="Arial" w:hAnsi="Arial" w:cs="Arial"/>
          <w:bCs/>
        </w:rPr>
        <w:t xml:space="preserve"> republik</w:t>
      </w:r>
      <w:r w:rsidR="00D81AE9" w:rsidRPr="000531E9">
        <w:rPr>
          <w:rFonts w:ascii="Arial" w:hAnsi="Arial" w:cs="Arial"/>
          <w:bCs/>
        </w:rPr>
        <w:t>y</w:t>
      </w:r>
      <w:r w:rsidRPr="000531E9">
        <w:rPr>
          <w:rFonts w:ascii="Arial" w:hAnsi="Arial" w:cs="Arial"/>
        </w:rPr>
        <w:t xml:space="preserve"> - </w:t>
      </w:r>
      <w:r w:rsidR="00D81AE9" w:rsidRPr="000531E9">
        <w:rPr>
          <w:rFonts w:ascii="Arial" w:hAnsi="Arial" w:cs="Arial"/>
        </w:rPr>
        <w:t>přístavy</w:t>
      </w:r>
      <w:r w:rsidRPr="000531E9">
        <w:rPr>
          <w:rFonts w:ascii="Arial" w:hAnsi="Arial" w:cs="Arial"/>
        </w:rPr>
        <w:t>, egejské ostrovy + Kréta</w:t>
      </w:r>
    </w:p>
    <w:p w14:paraId="47EED515" w14:textId="77777777"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opor</w:t>
      </w:r>
      <w:r w:rsidR="00D81AE9" w:rsidRPr="000531E9">
        <w:rPr>
          <w:rFonts w:ascii="Arial" w:hAnsi="Arial" w:cs="Arial"/>
        </w:rPr>
        <w:t xml:space="preserve">a vládců = byzantští feudálové </w:t>
      </w:r>
      <w:r w:rsidRPr="000531E9">
        <w:rPr>
          <w:rFonts w:ascii="Arial" w:hAnsi="Arial" w:cs="Arial"/>
        </w:rPr>
        <w:t xml:space="preserve">- daně poddaných feudálům i státu </w:t>
      </w:r>
    </w:p>
    <w:p w14:paraId="30715A40" w14:textId="77777777" w:rsidR="00D81AE9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s</w:t>
      </w:r>
      <w:r w:rsidR="00C17D07" w:rsidRPr="000531E9">
        <w:rPr>
          <w:rFonts w:ascii="Arial" w:hAnsi="Arial" w:cs="Arial"/>
        </w:rPr>
        <w:t>y</w:t>
      </w:r>
      <w:r w:rsidRPr="000531E9">
        <w:rPr>
          <w:rFonts w:ascii="Arial" w:hAnsi="Arial" w:cs="Arial"/>
        </w:rPr>
        <w:t xml:space="preserve">stém </w:t>
      </w:r>
      <w:proofErr w:type="spellStart"/>
      <w:r w:rsidRPr="000531E9">
        <w:rPr>
          <w:rFonts w:ascii="Arial" w:hAnsi="Arial" w:cs="Arial"/>
        </w:rPr>
        <w:t>pronií</w:t>
      </w:r>
      <w:proofErr w:type="spellEnd"/>
      <w:r w:rsidRPr="000531E9">
        <w:rPr>
          <w:rFonts w:ascii="Arial" w:hAnsi="Arial" w:cs="Arial"/>
        </w:rPr>
        <w:t xml:space="preserve"> (obdoba lén) doživotně, později dědičně </w:t>
      </w:r>
    </w:p>
    <w:p w14:paraId="07A01801" w14:textId="77777777"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after="0" w:line="240" w:lineRule="auto"/>
        <w:ind w:left="714" w:hanging="357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Nezávislé oblasti </w:t>
      </w:r>
      <w:proofErr w:type="spellStart"/>
      <w:r w:rsidRPr="000531E9">
        <w:rPr>
          <w:rFonts w:ascii="Arial" w:hAnsi="Arial" w:cs="Arial"/>
        </w:rPr>
        <w:t>Nikáia</w:t>
      </w:r>
      <w:proofErr w:type="spellEnd"/>
      <w:r w:rsidRPr="000531E9">
        <w:rPr>
          <w:rFonts w:ascii="Arial" w:hAnsi="Arial" w:cs="Arial"/>
        </w:rPr>
        <w:t xml:space="preserve">, </w:t>
      </w:r>
      <w:proofErr w:type="spellStart"/>
      <w:r w:rsidRPr="000531E9">
        <w:rPr>
          <w:rFonts w:ascii="Arial" w:hAnsi="Arial" w:cs="Arial"/>
        </w:rPr>
        <w:t>Trapezuntské</w:t>
      </w:r>
      <w:proofErr w:type="spellEnd"/>
      <w:r w:rsidRPr="000531E9">
        <w:rPr>
          <w:rFonts w:ascii="Arial" w:hAnsi="Arial" w:cs="Arial"/>
        </w:rPr>
        <w:t xml:space="preserve"> císařství a </w:t>
      </w:r>
      <w:proofErr w:type="spellStart"/>
      <w:r w:rsidRPr="000531E9">
        <w:rPr>
          <w:rFonts w:ascii="Arial" w:hAnsi="Arial" w:cs="Arial"/>
        </w:rPr>
        <w:t>Epirský</w:t>
      </w:r>
      <w:proofErr w:type="spellEnd"/>
      <w:r w:rsidRPr="000531E9">
        <w:rPr>
          <w:rFonts w:ascii="Arial" w:hAnsi="Arial" w:cs="Arial"/>
        </w:rPr>
        <w:t xml:space="preserve"> </w:t>
      </w:r>
      <w:proofErr w:type="spellStart"/>
      <w:r w:rsidRPr="000531E9">
        <w:rPr>
          <w:rFonts w:ascii="Arial" w:hAnsi="Arial" w:cs="Arial"/>
        </w:rPr>
        <w:t>despotát</w:t>
      </w:r>
      <w:proofErr w:type="spellEnd"/>
      <w:r w:rsidRPr="000531E9">
        <w:rPr>
          <w:rFonts w:ascii="Arial" w:hAnsi="Arial" w:cs="Arial"/>
        </w:rPr>
        <w:t xml:space="preserve"> </w:t>
      </w:r>
      <w:r w:rsidR="00D81AE9" w:rsidRPr="000531E9">
        <w:rPr>
          <w:rFonts w:ascii="Arial" w:hAnsi="Arial" w:cs="Arial"/>
        </w:rPr>
        <w:t>–</w:t>
      </w:r>
      <w:r w:rsidRPr="000531E9">
        <w:rPr>
          <w:rFonts w:ascii="Arial" w:hAnsi="Arial" w:cs="Arial"/>
        </w:rPr>
        <w:t xml:space="preserve"> </w:t>
      </w:r>
      <w:r w:rsidR="00D81AE9" w:rsidRPr="000531E9">
        <w:rPr>
          <w:rFonts w:ascii="Arial" w:hAnsi="Arial" w:cs="Arial"/>
        </w:rPr>
        <w:t>úsilí o obnovu Byzan</w:t>
      </w:r>
      <w:r w:rsidR="00C17D07" w:rsidRPr="000531E9">
        <w:rPr>
          <w:rFonts w:ascii="Arial" w:hAnsi="Arial" w:cs="Arial"/>
        </w:rPr>
        <w:t>t</w:t>
      </w:r>
      <w:r w:rsidR="00D81AE9" w:rsidRPr="000531E9">
        <w:rPr>
          <w:rFonts w:ascii="Arial" w:hAnsi="Arial" w:cs="Arial"/>
        </w:rPr>
        <w:t>ského</w:t>
      </w:r>
      <w:r w:rsidRPr="000531E9">
        <w:rPr>
          <w:rFonts w:ascii="Arial" w:hAnsi="Arial" w:cs="Arial"/>
        </w:rPr>
        <w:t xml:space="preserve"> </w:t>
      </w:r>
      <w:r w:rsidR="00D81AE9" w:rsidRPr="000531E9">
        <w:rPr>
          <w:rFonts w:ascii="Arial" w:hAnsi="Arial" w:cs="Arial"/>
        </w:rPr>
        <w:t>c</w:t>
      </w:r>
      <w:r w:rsidRPr="000531E9">
        <w:rPr>
          <w:rFonts w:ascii="Arial" w:hAnsi="Arial" w:cs="Arial"/>
        </w:rPr>
        <w:t>ísařství</w:t>
      </w:r>
    </w:p>
    <w:p w14:paraId="23C58E2B" w14:textId="77777777" w:rsidR="003A50BE" w:rsidRPr="000531E9" w:rsidRDefault="003A50BE" w:rsidP="00303431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</w:rPr>
      </w:pPr>
    </w:p>
    <w:p w14:paraId="6CEBDD1D" w14:textId="77777777" w:rsidR="00D81AE9" w:rsidRPr="000531E9" w:rsidRDefault="003A50BE" w:rsidP="00303431">
      <w:pPr>
        <w:pStyle w:val="Odstavecseseznamem"/>
        <w:tabs>
          <w:tab w:val="left" w:pos="284"/>
        </w:tabs>
        <w:spacing w:after="0" w:line="240" w:lineRule="auto"/>
        <w:rPr>
          <w:rFonts w:ascii="Arial" w:hAnsi="Arial" w:cs="Arial"/>
        </w:rPr>
      </w:pPr>
      <w:proofErr w:type="spellStart"/>
      <w:r w:rsidRPr="000531E9">
        <w:rPr>
          <w:rFonts w:ascii="Arial" w:hAnsi="Arial" w:cs="Arial"/>
          <w:b/>
          <w:bCs/>
        </w:rPr>
        <w:t>Nikájské</w:t>
      </w:r>
      <w:proofErr w:type="spellEnd"/>
      <w:r w:rsidRPr="000531E9">
        <w:rPr>
          <w:rFonts w:ascii="Arial" w:hAnsi="Arial" w:cs="Arial"/>
          <w:b/>
          <w:bCs/>
        </w:rPr>
        <w:t xml:space="preserve"> císařství</w:t>
      </w:r>
      <w:r w:rsidRPr="000531E9">
        <w:rPr>
          <w:rFonts w:ascii="Arial" w:hAnsi="Arial" w:cs="Arial"/>
        </w:rPr>
        <w:t xml:space="preserve"> </w:t>
      </w:r>
    </w:p>
    <w:p w14:paraId="2F8E850B" w14:textId="77777777"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</w:rPr>
        <w:t>boj o znovudobytí Byzance</w:t>
      </w:r>
      <w:r w:rsidR="00D81AE9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Cs/>
        </w:rPr>
        <w:t>- 1261</w:t>
      </w:r>
      <w:r w:rsidRPr="000531E9">
        <w:rPr>
          <w:rFonts w:ascii="Arial" w:hAnsi="Arial" w:cs="Arial"/>
        </w:rPr>
        <w:t xml:space="preserve"> dobyta Konstantinopol - Michael VIII. </w:t>
      </w:r>
      <w:proofErr w:type="spellStart"/>
      <w:r w:rsidRPr="000531E9">
        <w:rPr>
          <w:rFonts w:ascii="Arial" w:hAnsi="Arial" w:cs="Arial"/>
        </w:rPr>
        <w:t>Palaiologos</w:t>
      </w:r>
      <w:proofErr w:type="spellEnd"/>
      <w:r w:rsidRPr="000531E9">
        <w:rPr>
          <w:rFonts w:ascii="Arial" w:hAnsi="Arial" w:cs="Arial"/>
        </w:rPr>
        <w:t xml:space="preserve"> - vláda poslední byzantské dynastie </w:t>
      </w:r>
      <w:proofErr w:type="spellStart"/>
      <w:r w:rsidRPr="000531E9">
        <w:rPr>
          <w:rFonts w:ascii="Arial" w:hAnsi="Arial" w:cs="Arial"/>
        </w:rPr>
        <w:t>Palaiologovců</w:t>
      </w:r>
      <w:proofErr w:type="spellEnd"/>
      <w:r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  <w:bCs/>
        </w:rPr>
        <w:t xml:space="preserve">(1261 - 1453) </w:t>
      </w:r>
    </w:p>
    <w:p w14:paraId="0992B2DE" w14:textId="77777777"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vnější nebezpečí</w:t>
      </w:r>
      <w:r w:rsidRPr="000531E9">
        <w:rPr>
          <w:rFonts w:ascii="Arial" w:hAnsi="Arial" w:cs="Arial"/>
        </w:rPr>
        <w:t xml:space="preserve">: konkurence italských kupců, </w:t>
      </w:r>
      <w:r w:rsidRPr="000531E9">
        <w:rPr>
          <w:rFonts w:ascii="Arial" w:hAnsi="Arial" w:cs="Arial"/>
          <w:bCs/>
        </w:rPr>
        <w:t>nové balkánské státy Bulharsko a Srbsko</w:t>
      </w:r>
      <w:r w:rsidR="00D81AE9" w:rsidRPr="000531E9">
        <w:rPr>
          <w:rFonts w:ascii="Arial" w:hAnsi="Arial" w:cs="Arial"/>
          <w:bCs/>
        </w:rPr>
        <w:t>, Osmanská říše</w:t>
      </w:r>
      <w:r w:rsidRPr="000531E9">
        <w:rPr>
          <w:rFonts w:ascii="Arial" w:hAnsi="Arial" w:cs="Arial"/>
          <w:bCs/>
        </w:rPr>
        <w:t xml:space="preserve"> </w:t>
      </w:r>
      <w:r w:rsidRPr="000531E9">
        <w:rPr>
          <w:rFonts w:ascii="Arial" w:hAnsi="Arial" w:cs="Arial"/>
        </w:rPr>
        <w:t xml:space="preserve">– obrana, Lyonská církevní unie se západní církví ( konec schizmatu </w:t>
      </w:r>
      <w:r w:rsidR="00D81AE9" w:rsidRPr="000531E9">
        <w:rPr>
          <w:rFonts w:ascii="Arial" w:hAnsi="Arial" w:cs="Arial"/>
        </w:rPr>
        <w:t>–</w:t>
      </w:r>
      <w:r w:rsidRPr="000531E9">
        <w:rPr>
          <w:rFonts w:ascii="Arial" w:hAnsi="Arial" w:cs="Arial"/>
        </w:rPr>
        <w:t xml:space="preserve"> </w:t>
      </w:r>
      <w:r w:rsidR="00D81AE9" w:rsidRPr="000531E9">
        <w:rPr>
          <w:rFonts w:ascii="Arial" w:hAnsi="Arial" w:cs="Arial"/>
        </w:rPr>
        <w:t xml:space="preserve">spíš </w:t>
      </w:r>
      <w:r w:rsidRPr="000531E9">
        <w:rPr>
          <w:rFonts w:ascii="Arial" w:hAnsi="Arial" w:cs="Arial"/>
        </w:rPr>
        <w:t xml:space="preserve">politická dohoda než náboženské sjednocení) </w:t>
      </w:r>
    </w:p>
    <w:p w14:paraId="5BE4A725" w14:textId="77777777" w:rsidR="003A50BE" w:rsidRPr="000531E9" w:rsidRDefault="003A50BE" w:rsidP="00303431">
      <w:pPr>
        <w:pStyle w:val="Odstavecseseznamem"/>
        <w:numPr>
          <w:ilvl w:val="0"/>
          <w:numId w:val="22"/>
        </w:numPr>
        <w:tabs>
          <w:tab w:val="left" w:pos="284"/>
        </w:tabs>
        <w:spacing w:after="0" w:line="240" w:lineRule="auto"/>
        <w:ind w:left="714" w:hanging="357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 xml:space="preserve">vnitřní nepokoje: </w:t>
      </w:r>
      <w:r w:rsidRPr="000531E9">
        <w:rPr>
          <w:rFonts w:ascii="Arial" w:hAnsi="Arial" w:cs="Arial"/>
        </w:rPr>
        <w:t xml:space="preserve">občanská válka </w:t>
      </w:r>
      <w:proofErr w:type="spellStart"/>
      <w:r w:rsidRPr="000531E9">
        <w:rPr>
          <w:rFonts w:ascii="Arial" w:hAnsi="Arial" w:cs="Arial"/>
        </w:rPr>
        <w:t>zéloti</w:t>
      </w:r>
      <w:proofErr w:type="spellEnd"/>
      <w:r w:rsidRPr="000531E9">
        <w:rPr>
          <w:rFonts w:ascii="Arial" w:hAnsi="Arial" w:cs="Arial"/>
        </w:rPr>
        <w:t xml:space="preserve"> (snaha o zlepšení postavení měst, ome</w:t>
      </w:r>
      <w:r w:rsidR="00D81AE9" w:rsidRPr="000531E9">
        <w:rPr>
          <w:rFonts w:ascii="Arial" w:hAnsi="Arial" w:cs="Arial"/>
        </w:rPr>
        <w:t xml:space="preserve">zení </w:t>
      </w:r>
      <w:r w:rsidRPr="000531E9">
        <w:rPr>
          <w:rFonts w:ascii="Arial" w:hAnsi="Arial" w:cs="Arial"/>
        </w:rPr>
        <w:t>moc</w:t>
      </w:r>
      <w:r w:rsidR="00D81AE9" w:rsidRPr="000531E9">
        <w:rPr>
          <w:rFonts w:ascii="Arial" w:hAnsi="Arial" w:cs="Arial"/>
        </w:rPr>
        <w:t>i</w:t>
      </w:r>
      <w:r w:rsidRPr="000531E9">
        <w:rPr>
          <w:rFonts w:ascii="Arial" w:hAnsi="Arial" w:cs="Arial"/>
        </w:rPr>
        <w:t xml:space="preserve"> šlechty a církve</w:t>
      </w:r>
      <w:r w:rsidR="00D81AE9" w:rsidRPr="000531E9">
        <w:rPr>
          <w:rFonts w:ascii="Arial" w:hAnsi="Arial" w:cs="Arial"/>
        </w:rPr>
        <w:t>)</w:t>
      </w:r>
      <w:r w:rsidRPr="000531E9">
        <w:rPr>
          <w:rFonts w:ascii="Arial" w:hAnsi="Arial" w:cs="Arial"/>
        </w:rPr>
        <w:t xml:space="preserve"> x Jan VI. </w:t>
      </w:r>
      <w:proofErr w:type="spellStart"/>
      <w:r w:rsidRPr="000531E9">
        <w:rPr>
          <w:rFonts w:ascii="Arial" w:hAnsi="Arial" w:cs="Arial"/>
        </w:rPr>
        <w:t>Kantakuzenos</w:t>
      </w:r>
      <w:proofErr w:type="spellEnd"/>
      <w:r w:rsidRPr="000531E9">
        <w:rPr>
          <w:rFonts w:ascii="Arial" w:hAnsi="Arial" w:cs="Arial"/>
        </w:rPr>
        <w:t xml:space="preserve"> + feudálové</w:t>
      </w:r>
      <w:r w:rsidR="00D81AE9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 xml:space="preserve">+ pomoc Turků = poraženi </w:t>
      </w:r>
      <w:proofErr w:type="spellStart"/>
      <w:r w:rsidRPr="000531E9">
        <w:rPr>
          <w:rFonts w:ascii="Arial" w:hAnsi="Arial" w:cs="Arial"/>
        </w:rPr>
        <w:t>zéloti</w:t>
      </w:r>
      <w:proofErr w:type="spellEnd"/>
      <w:r w:rsidRPr="000531E9">
        <w:rPr>
          <w:rFonts w:ascii="Arial" w:hAnsi="Arial" w:cs="Arial"/>
        </w:rPr>
        <w:t xml:space="preserve"> =prohloubení sociálních problémů, oslabení císařského centralismu, růst roboty</w:t>
      </w:r>
    </w:p>
    <w:p w14:paraId="6DED0EA1" w14:textId="77777777" w:rsidR="00303431" w:rsidRPr="000531E9" w:rsidRDefault="00303431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sz w:val="24"/>
          <w:szCs w:val="24"/>
        </w:rPr>
      </w:pPr>
    </w:p>
    <w:p w14:paraId="3A572EAD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0531E9">
        <w:rPr>
          <w:rFonts w:ascii="Arial" w:hAnsi="Arial" w:cs="Arial"/>
          <w:b/>
          <w:bCs/>
          <w:sz w:val="24"/>
          <w:szCs w:val="24"/>
        </w:rPr>
        <w:t>Osmanská říše</w:t>
      </w:r>
    </w:p>
    <w:p w14:paraId="3DA663D0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14:paraId="334FE88C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1299</w:t>
      </w:r>
      <w:r w:rsidRPr="000531E9">
        <w:rPr>
          <w:rFonts w:ascii="Arial" w:hAnsi="Arial" w:cs="Arial"/>
        </w:rPr>
        <w:t xml:space="preserve"> nezávislý stát - severozápadní Anatolie </w:t>
      </w:r>
      <w:r w:rsidR="00303431" w:rsidRPr="000531E9">
        <w:rPr>
          <w:rFonts w:ascii="Arial" w:hAnsi="Arial" w:cs="Arial"/>
        </w:rPr>
        <w:t xml:space="preserve">- </w:t>
      </w:r>
      <w:r w:rsidRPr="000531E9">
        <w:rPr>
          <w:rFonts w:ascii="Arial" w:hAnsi="Arial" w:cs="Arial"/>
        </w:rPr>
        <w:t>sultán Osman I.</w:t>
      </w:r>
      <w:r w:rsidR="00303431" w:rsidRPr="000531E9">
        <w:rPr>
          <w:rFonts w:ascii="Arial" w:hAnsi="Arial" w:cs="Arial"/>
        </w:rPr>
        <w:t>, ve</w:t>
      </w:r>
      <w:r w:rsidRPr="000531E9">
        <w:rPr>
          <w:rFonts w:ascii="Arial" w:hAnsi="Arial" w:cs="Arial"/>
        </w:rPr>
        <w:t xml:space="preserve"> 14</w:t>
      </w:r>
      <w:r w:rsidR="00303431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>st</w:t>
      </w:r>
      <w:r w:rsidR="00303431" w:rsidRPr="000531E9">
        <w:rPr>
          <w:rFonts w:ascii="Arial" w:hAnsi="Arial" w:cs="Arial"/>
        </w:rPr>
        <w:t>ol. o</w:t>
      </w:r>
      <w:r w:rsidRPr="000531E9">
        <w:rPr>
          <w:rFonts w:ascii="Arial" w:hAnsi="Arial" w:cs="Arial"/>
        </w:rPr>
        <w:t>vlád</w:t>
      </w:r>
      <w:r w:rsidR="00303431" w:rsidRPr="000531E9">
        <w:rPr>
          <w:rFonts w:ascii="Arial" w:hAnsi="Arial" w:cs="Arial"/>
        </w:rPr>
        <w:t>á</w:t>
      </w:r>
      <w:r w:rsidRPr="000531E9">
        <w:rPr>
          <w:rFonts w:ascii="Arial" w:hAnsi="Arial" w:cs="Arial"/>
        </w:rPr>
        <w:t xml:space="preserve"> celou Malou Asii, útoky proti Byzanci (syn </w:t>
      </w:r>
      <w:proofErr w:type="spellStart"/>
      <w:r w:rsidRPr="000531E9">
        <w:rPr>
          <w:rFonts w:ascii="Arial" w:hAnsi="Arial" w:cs="Arial"/>
        </w:rPr>
        <w:t>Orchan</w:t>
      </w:r>
      <w:proofErr w:type="spellEnd"/>
      <w:r w:rsidRPr="000531E9">
        <w:rPr>
          <w:rFonts w:ascii="Arial" w:hAnsi="Arial" w:cs="Arial"/>
        </w:rPr>
        <w:t xml:space="preserve">) </w:t>
      </w:r>
    </w:p>
    <w:p w14:paraId="1B990F5D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útok na Balkán </w:t>
      </w:r>
      <w:r w:rsidRPr="000531E9">
        <w:rPr>
          <w:rFonts w:ascii="Arial" w:hAnsi="Arial" w:cs="Arial"/>
          <w:bCs/>
        </w:rPr>
        <w:t>1361</w:t>
      </w:r>
      <w:r w:rsidRPr="000531E9">
        <w:rPr>
          <w:rFonts w:ascii="Arial" w:hAnsi="Arial" w:cs="Arial"/>
        </w:rPr>
        <w:t xml:space="preserve"> bitva u </w:t>
      </w:r>
      <w:proofErr w:type="spellStart"/>
      <w:r w:rsidRPr="000531E9">
        <w:rPr>
          <w:rFonts w:ascii="Arial" w:hAnsi="Arial" w:cs="Arial"/>
        </w:rPr>
        <w:t>Adrianopole</w:t>
      </w:r>
      <w:proofErr w:type="spellEnd"/>
      <w:r w:rsidRPr="000531E9">
        <w:rPr>
          <w:rFonts w:ascii="Arial" w:hAnsi="Arial" w:cs="Arial"/>
        </w:rPr>
        <w:t xml:space="preserve">= sídlo tureckých sultánů (rezidence v Evropě) </w:t>
      </w:r>
    </w:p>
    <w:p w14:paraId="59EF27B8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 xml:space="preserve">1389 </w:t>
      </w:r>
      <w:r w:rsidRPr="000531E9">
        <w:rPr>
          <w:rFonts w:ascii="Arial" w:hAnsi="Arial" w:cs="Arial"/>
        </w:rPr>
        <w:t>bitva na Kosově poli poraženo srbsko-bosenské vojsko</w:t>
      </w:r>
      <w:r w:rsidR="00303431" w:rsidRPr="000531E9">
        <w:rPr>
          <w:rFonts w:ascii="Arial" w:hAnsi="Arial" w:cs="Arial"/>
        </w:rPr>
        <w:t>;</w:t>
      </w:r>
      <w:r w:rsidRPr="000531E9">
        <w:rPr>
          <w:rFonts w:ascii="Arial" w:hAnsi="Arial" w:cs="Arial"/>
        </w:rPr>
        <w:t xml:space="preserve"> Srbsko</w:t>
      </w:r>
      <w:r w:rsidR="00303431" w:rsidRPr="000531E9">
        <w:rPr>
          <w:rFonts w:ascii="Arial" w:hAnsi="Arial" w:cs="Arial"/>
        </w:rPr>
        <w:t xml:space="preserve"> -</w:t>
      </w:r>
      <w:r w:rsidRPr="000531E9">
        <w:rPr>
          <w:rFonts w:ascii="Arial" w:hAnsi="Arial" w:cs="Arial"/>
        </w:rPr>
        <w:t xml:space="preserve"> vazalský stát</w:t>
      </w:r>
    </w:p>
    <w:p w14:paraId="46D39BE1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1393</w:t>
      </w:r>
      <w:r w:rsidRPr="000531E9">
        <w:rPr>
          <w:rFonts w:ascii="Arial" w:hAnsi="Arial" w:cs="Arial"/>
        </w:rPr>
        <w:t xml:space="preserve"> konec bulharského státu </w:t>
      </w:r>
      <w:r w:rsidR="00303431" w:rsidRPr="000531E9">
        <w:rPr>
          <w:rFonts w:ascii="Arial" w:hAnsi="Arial" w:cs="Arial"/>
        </w:rPr>
        <w:t>-</w:t>
      </w:r>
      <w:r w:rsidRPr="000531E9">
        <w:rPr>
          <w:rFonts w:ascii="Arial" w:hAnsi="Arial" w:cs="Arial"/>
        </w:rPr>
        <w:t xml:space="preserve"> začlenění do </w:t>
      </w:r>
      <w:r w:rsidR="00303431" w:rsidRPr="000531E9">
        <w:rPr>
          <w:rFonts w:ascii="Arial" w:hAnsi="Arial" w:cs="Arial"/>
        </w:rPr>
        <w:t>O</w:t>
      </w:r>
      <w:r w:rsidRPr="000531E9">
        <w:rPr>
          <w:rFonts w:ascii="Arial" w:hAnsi="Arial" w:cs="Arial"/>
        </w:rPr>
        <w:t>smanské říše</w:t>
      </w:r>
    </w:p>
    <w:p w14:paraId="3F0FDF01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Byzanc značně okleštěna, vazalská závislost </w:t>
      </w:r>
      <w:r w:rsidR="00303431" w:rsidRPr="000531E9">
        <w:rPr>
          <w:rFonts w:ascii="Arial" w:hAnsi="Arial" w:cs="Arial"/>
        </w:rPr>
        <w:t xml:space="preserve">- </w:t>
      </w:r>
      <w:r w:rsidRPr="000531E9">
        <w:rPr>
          <w:rFonts w:ascii="Arial" w:hAnsi="Arial" w:cs="Arial"/>
          <w:bCs/>
        </w:rPr>
        <w:t xml:space="preserve">snaha reagovat: </w:t>
      </w:r>
      <w:r w:rsidRPr="000531E9">
        <w:rPr>
          <w:rFonts w:ascii="Arial" w:hAnsi="Arial" w:cs="Arial"/>
        </w:rPr>
        <w:t>křižácká výprava evropských států (v čele Zikmund Lucemburský) x Turci (</w:t>
      </w:r>
      <w:r w:rsidRPr="000531E9">
        <w:rPr>
          <w:rFonts w:ascii="Arial" w:hAnsi="Arial" w:cs="Arial"/>
          <w:bCs/>
        </w:rPr>
        <w:t xml:space="preserve">vítězí 1396 u </w:t>
      </w:r>
      <w:proofErr w:type="spellStart"/>
      <w:r w:rsidRPr="000531E9">
        <w:rPr>
          <w:rFonts w:ascii="Arial" w:hAnsi="Arial" w:cs="Arial"/>
          <w:bCs/>
        </w:rPr>
        <w:t>Nikopole</w:t>
      </w:r>
      <w:proofErr w:type="spellEnd"/>
      <w:r w:rsidRPr="000531E9">
        <w:rPr>
          <w:rFonts w:ascii="Arial" w:hAnsi="Arial" w:cs="Arial"/>
        </w:rPr>
        <w:t xml:space="preserve">), </w:t>
      </w:r>
      <w:r w:rsidR="00303431" w:rsidRPr="000531E9">
        <w:rPr>
          <w:rFonts w:ascii="Arial" w:hAnsi="Arial" w:cs="Arial"/>
        </w:rPr>
        <w:t xml:space="preserve">ale </w:t>
      </w:r>
      <w:r w:rsidRPr="000531E9">
        <w:rPr>
          <w:rFonts w:ascii="Arial" w:hAnsi="Arial" w:cs="Arial"/>
        </w:rPr>
        <w:t xml:space="preserve">zároveň ukončení osmanské expanze (vpád Mongolů) </w:t>
      </w:r>
    </w:p>
    <w:p w14:paraId="5EEB0227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</w:rPr>
        <w:t xml:space="preserve">opětné jednání Byzanc o církevní unii – </w:t>
      </w:r>
      <w:r w:rsidRPr="000531E9">
        <w:rPr>
          <w:rFonts w:ascii="Arial" w:hAnsi="Arial" w:cs="Arial"/>
          <w:bCs/>
        </w:rPr>
        <w:t xml:space="preserve">Florentská unie </w:t>
      </w:r>
      <w:r w:rsidRPr="000531E9">
        <w:rPr>
          <w:rFonts w:ascii="Arial" w:hAnsi="Arial" w:cs="Arial"/>
        </w:rPr>
        <w:t xml:space="preserve">– sjednocení církve, slib křížové výpravy proti Osmanské říši = </w:t>
      </w:r>
      <w:r w:rsidRPr="000531E9">
        <w:rPr>
          <w:rFonts w:ascii="Arial" w:hAnsi="Arial" w:cs="Arial"/>
          <w:bCs/>
        </w:rPr>
        <w:t xml:space="preserve">1444 </w:t>
      </w:r>
      <w:r w:rsidR="00F13B9B" w:rsidRPr="000531E9">
        <w:rPr>
          <w:rFonts w:ascii="Arial" w:hAnsi="Arial" w:cs="Arial"/>
          <w:bCs/>
        </w:rPr>
        <w:t>„</w:t>
      </w:r>
      <w:r w:rsidRPr="000531E9">
        <w:rPr>
          <w:rFonts w:ascii="Arial" w:hAnsi="Arial" w:cs="Arial"/>
          <w:bCs/>
        </w:rPr>
        <w:t>bitva národů“ u Varny - křižáci poraženi</w:t>
      </w:r>
    </w:p>
    <w:p w14:paraId="78BE755F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  <w:bCs/>
        </w:rPr>
        <w:t xml:space="preserve">1453 dobytí Konstantinopole (Istanbul sídlo tureckých sultánů až do konce 1 svět. války) </w:t>
      </w:r>
    </w:p>
    <w:p w14:paraId="3DA9AA3C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  <w:u w:val="single"/>
        </w:rPr>
      </w:pPr>
      <w:r w:rsidRPr="000531E9">
        <w:rPr>
          <w:rFonts w:ascii="Arial" w:hAnsi="Arial" w:cs="Arial"/>
          <w:bCs/>
        </w:rPr>
        <w:lastRenderedPageBreak/>
        <w:t xml:space="preserve">Důsledky: </w:t>
      </w:r>
      <w:r w:rsidRPr="000531E9">
        <w:rPr>
          <w:rFonts w:ascii="Arial" w:hAnsi="Arial" w:cs="Arial"/>
        </w:rPr>
        <w:t xml:space="preserve">Turci ovládají celou </w:t>
      </w:r>
      <w:proofErr w:type="spellStart"/>
      <w:r w:rsidRPr="000531E9">
        <w:rPr>
          <w:rFonts w:ascii="Arial" w:hAnsi="Arial" w:cs="Arial"/>
        </w:rPr>
        <w:t>JV</w:t>
      </w:r>
      <w:proofErr w:type="spellEnd"/>
      <w:r w:rsidRPr="000531E9">
        <w:rPr>
          <w:rFonts w:ascii="Arial" w:hAnsi="Arial" w:cs="Arial"/>
        </w:rPr>
        <w:t xml:space="preserve"> Evropu, Černomoří, </w:t>
      </w:r>
      <w:r w:rsidR="00303431" w:rsidRPr="000531E9">
        <w:rPr>
          <w:rFonts w:ascii="Arial" w:hAnsi="Arial" w:cs="Arial"/>
        </w:rPr>
        <w:t>B</w:t>
      </w:r>
      <w:r w:rsidRPr="000531E9">
        <w:rPr>
          <w:rFonts w:ascii="Arial" w:hAnsi="Arial" w:cs="Arial"/>
        </w:rPr>
        <w:t xml:space="preserve">lízký východ + </w:t>
      </w:r>
      <w:proofErr w:type="spellStart"/>
      <w:r w:rsidRPr="000531E9">
        <w:rPr>
          <w:rFonts w:ascii="Arial" w:hAnsi="Arial" w:cs="Arial"/>
        </w:rPr>
        <w:t>sev</w:t>
      </w:r>
      <w:proofErr w:type="spellEnd"/>
      <w:r w:rsidRPr="000531E9">
        <w:rPr>
          <w:rFonts w:ascii="Arial" w:hAnsi="Arial" w:cs="Arial"/>
        </w:rPr>
        <w:t>. Afriku</w:t>
      </w:r>
      <w:r w:rsidR="00F13B9B" w:rsidRPr="000531E9">
        <w:rPr>
          <w:rFonts w:ascii="Arial" w:hAnsi="Arial" w:cs="Arial"/>
        </w:rPr>
        <w:t xml:space="preserve">; </w:t>
      </w:r>
      <w:r w:rsidRPr="000531E9">
        <w:rPr>
          <w:rFonts w:ascii="Arial" w:hAnsi="Arial" w:cs="Arial"/>
        </w:rPr>
        <w:t xml:space="preserve">brzda obchodu ve </w:t>
      </w:r>
      <w:r w:rsidR="00303431" w:rsidRPr="000531E9">
        <w:rPr>
          <w:rFonts w:ascii="Arial" w:hAnsi="Arial" w:cs="Arial"/>
        </w:rPr>
        <w:t>S</w:t>
      </w:r>
      <w:r w:rsidRPr="000531E9">
        <w:rPr>
          <w:rFonts w:ascii="Arial" w:hAnsi="Arial" w:cs="Arial"/>
        </w:rPr>
        <w:t xml:space="preserve">tředozem. moři = úpadek </w:t>
      </w:r>
      <w:proofErr w:type="spellStart"/>
      <w:r w:rsidRPr="000531E9">
        <w:rPr>
          <w:rFonts w:ascii="Arial" w:hAnsi="Arial" w:cs="Arial"/>
        </w:rPr>
        <w:t>ital</w:t>
      </w:r>
      <w:proofErr w:type="spellEnd"/>
      <w:r w:rsidRPr="000531E9">
        <w:rPr>
          <w:rFonts w:ascii="Arial" w:hAnsi="Arial" w:cs="Arial"/>
        </w:rPr>
        <w:t xml:space="preserve">. městských států = </w:t>
      </w:r>
      <w:r w:rsidRPr="000531E9">
        <w:rPr>
          <w:rFonts w:ascii="Arial" w:hAnsi="Arial" w:cs="Arial"/>
          <w:u w:val="single"/>
        </w:rPr>
        <w:t xml:space="preserve">přesun </w:t>
      </w:r>
      <w:r w:rsidR="00F13B9B" w:rsidRPr="000531E9">
        <w:rPr>
          <w:rFonts w:ascii="Arial" w:hAnsi="Arial" w:cs="Arial"/>
          <w:u w:val="single"/>
        </w:rPr>
        <w:t>o</w:t>
      </w:r>
      <w:r w:rsidRPr="000531E9">
        <w:rPr>
          <w:rFonts w:ascii="Arial" w:hAnsi="Arial" w:cs="Arial"/>
          <w:u w:val="single"/>
        </w:rPr>
        <w:t>bchod</w:t>
      </w:r>
      <w:r w:rsidR="00303431" w:rsidRPr="000531E9">
        <w:rPr>
          <w:rFonts w:ascii="Arial" w:hAnsi="Arial" w:cs="Arial"/>
          <w:u w:val="single"/>
        </w:rPr>
        <w:t>ních</w:t>
      </w:r>
      <w:r w:rsidR="00F13B9B" w:rsidRPr="000531E9">
        <w:rPr>
          <w:rFonts w:ascii="Arial" w:hAnsi="Arial" w:cs="Arial"/>
          <w:u w:val="single"/>
        </w:rPr>
        <w:t xml:space="preserve"> </w:t>
      </w:r>
      <w:r w:rsidRPr="000531E9">
        <w:rPr>
          <w:rFonts w:ascii="Arial" w:hAnsi="Arial" w:cs="Arial"/>
          <w:u w:val="single"/>
        </w:rPr>
        <w:t>center na západ.</w:t>
      </w:r>
    </w:p>
    <w:p w14:paraId="30F488DA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výboje v</w:t>
      </w:r>
      <w:r w:rsidR="00F13B9B" w:rsidRPr="000531E9">
        <w:rPr>
          <w:rFonts w:ascii="Arial" w:hAnsi="Arial" w:cs="Arial"/>
        </w:rPr>
        <w:t> </w:t>
      </w:r>
      <w:r w:rsidRPr="000531E9">
        <w:rPr>
          <w:rFonts w:ascii="Arial" w:hAnsi="Arial" w:cs="Arial"/>
        </w:rPr>
        <w:t>15</w:t>
      </w:r>
      <w:r w:rsidR="00F13B9B" w:rsidRPr="000531E9">
        <w:rPr>
          <w:rFonts w:ascii="Arial" w:hAnsi="Arial" w:cs="Arial"/>
        </w:rPr>
        <w:t>.</w:t>
      </w:r>
      <w:r w:rsidR="007A53CE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>st</w:t>
      </w:r>
      <w:r w:rsidR="007A53CE" w:rsidRPr="000531E9">
        <w:rPr>
          <w:rFonts w:ascii="Arial" w:hAnsi="Arial" w:cs="Arial"/>
        </w:rPr>
        <w:t xml:space="preserve">oletí </w:t>
      </w:r>
      <w:r w:rsidR="00F13B9B" w:rsidRPr="000531E9">
        <w:rPr>
          <w:rFonts w:ascii="Arial" w:hAnsi="Arial" w:cs="Arial"/>
        </w:rPr>
        <w:t xml:space="preserve">- </w:t>
      </w:r>
      <w:r w:rsidR="007A53CE" w:rsidRPr="000531E9">
        <w:rPr>
          <w:rFonts w:ascii="Arial" w:hAnsi="Arial" w:cs="Arial"/>
        </w:rPr>
        <w:t xml:space="preserve">tažení </w:t>
      </w:r>
      <w:r w:rsidRPr="000531E9">
        <w:rPr>
          <w:rFonts w:ascii="Arial" w:hAnsi="Arial" w:cs="Arial"/>
        </w:rPr>
        <w:t xml:space="preserve">na Balkán – neúspěch, nebo jen částečný – dohody menších států se sultány (vazalské vztahy) </w:t>
      </w:r>
    </w:p>
    <w:p w14:paraId="3032F0DB" w14:textId="77777777" w:rsidR="003A50BE" w:rsidRPr="000531E9" w:rsidRDefault="007A53C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ve </w:t>
      </w:r>
      <w:r w:rsidR="003A50BE" w:rsidRPr="000531E9">
        <w:rPr>
          <w:rFonts w:ascii="Arial" w:hAnsi="Arial" w:cs="Arial"/>
        </w:rPr>
        <w:t>2</w:t>
      </w:r>
      <w:r w:rsidR="00F13B9B" w:rsidRPr="000531E9">
        <w:rPr>
          <w:rFonts w:ascii="Arial" w:hAnsi="Arial" w:cs="Arial"/>
        </w:rPr>
        <w:t>.</w:t>
      </w:r>
      <w:r w:rsidR="003A50BE" w:rsidRPr="000531E9">
        <w:rPr>
          <w:rFonts w:ascii="Arial" w:hAnsi="Arial" w:cs="Arial"/>
        </w:rPr>
        <w:t xml:space="preserve"> pol. 15</w:t>
      </w:r>
      <w:r w:rsidR="00F13B9B" w:rsidRPr="000531E9">
        <w:rPr>
          <w:rFonts w:ascii="Arial" w:hAnsi="Arial" w:cs="Arial"/>
        </w:rPr>
        <w:t>.</w:t>
      </w:r>
      <w:r w:rsidRPr="000531E9">
        <w:rPr>
          <w:rFonts w:ascii="Arial" w:hAnsi="Arial" w:cs="Arial"/>
        </w:rPr>
        <w:t xml:space="preserve"> </w:t>
      </w:r>
      <w:r w:rsidR="003A50BE" w:rsidRPr="000531E9">
        <w:rPr>
          <w:rFonts w:ascii="Arial" w:hAnsi="Arial" w:cs="Arial"/>
        </w:rPr>
        <w:t>st</w:t>
      </w:r>
      <w:r w:rsidRPr="000531E9">
        <w:rPr>
          <w:rFonts w:ascii="Arial" w:hAnsi="Arial" w:cs="Arial"/>
        </w:rPr>
        <w:t>oletí</w:t>
      </w:r>
      <w:r w:rsidR="003A50BE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 xml:space="preserve">na Krym - </w:t>
      </w:r>
      <w:r w:rsidR="003A50BE" w:rsidRPr="000531E9">
        <w:rPr>
          <w:rFonts w:ascii="Arial" w:hAnsi="Arial" w:cs="Arial"/>
        </w:rPr>
        <w:t>připojeny řec</w:t>
      </w:r>
      <w:r w:rsidRPr="000531E9">
        <w:rPr>
          <w:rFonts w:ascii="Arial" w:hAnsi="Arial" w:cs="Arial"/>
        </w:rPr>
        <w:t>ké k</w:t>
      </w:r>
      <w:r w:rsidR="003A50BE" w:rsidRPr="000531E9">
        <w:rPr>
          <w:rFonts w:ascii="Arial" w:hAnsi="Arial" w:cs="Arial"/>
        </w:rPr>
        <w:t>olonie + pobřeží =přerušení obchodní cesty mezi východ</w:t>
      </w:r>
      <w:r w:rsidRPr="000531E9">
        <w:rPr>
          <w:rFonts w:ascii="Arial" w:hAnsi="Arial" w:cs="Arial"/>
        </w:rPr>
        <w:t>ní</w:t>
      </w:r>
      <w:r w:rsidR="003A50BE" w:rsidRPr="000531E9">
        <w:rPr>
          <w:rFonts w:ascii="Arial" w:hAnsi="Arial" w:cs="Arial"/>
        </w:rPr>
        <w:t xml:space="preserve"> Evr</w:t>
      </w:r>
      <w:r w:rsidRPr="000531E9">
        <w:rPr>
          <w:rFonts w:ascii="Arial" w:hAnsi="Arial" w:cs="Arial"/>
        </w:rPr>
        <w:t>opou</w:t>
      </w:r>
      <w:r w:rsidR="003A50BE" w:rsidRPr="000531E9">
        <w:rPr>
          <w:rFonts w:ascii="Arial" w:hAnsi="Arial" w:cs="Arial"/>
        </w:rPr>
        <w:t xml:space="preserve"> a Indií</w:t>
      </w:r>
    </w:p>
    <w:p w14:paraId="2D4EDD59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proofErr w:type="spellStart"/>
      <w:r w:rsidRPr="000531E9">
        <w:rPr>
          <w:rFonts w:ascii="Arial" w:hAnsi="Arial" w:cs="Arial"/>
          <w:bCs/>
        </w:rPr>
        <w:t>Selim</w:t>
      </w:r>
      <w:proofErr w:type="spellEnd"/>
      <w:r w:rsidRPr="000531E9">
        <w:rPr>
          <w:rFonts w:ascii="Arial" w:hAnsi="Arial" w:cs="Arial"/>
          <w:bCs/>
        </w:rPr>
        <w:t xml:space="preserve"> I</w:t>
      </w:r>
      <w:r w:rsidRPr="000531E9">
        <w:rPr>
          <w:rFonts w:ascii="Arial" w:hAnsi="Arial" w:cs="Arial"/>
        </w:rPr>
        <w:t>.= území zdvojnásobeno expanze do Asie + Afriky</w:t>
      </w:r>
    </w:p>
    <w:p w14:paraId="458E665D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  <w:bCs/>
        </w:rPr>
      </w:pPr>
      <w:r w:rsidRPr="000531E9">
        <w:rPr>
          <w:rFonts w:ascii="Arial" w:hAnsi="Arial" w:cs="Arial"/>
          <w:bCs/>
        </w:rPr>
        <w:t>Vrcholné období v</w:t>
      </w:r>
      <w:r w:rsidR="00F13B9B" w:rsidRPr="000531E9">
        <w:rPr>
          <w:rFonts w:ascii="Arial" w:hAnsi="Arial" w:cs="Arial"/>
          <w:bCs/>
        </w:rPr>
        <w:t> </w:t>
      </w:r>
      <w:r w:rsidRPr="000531E9">
        <w:rPr>
          <w:rFonts w:ascii="Arial" w:hAnsi="Arial" w:cs="Arial"/>
          <w:bCs/>
        </w:rPr>
        <w:t>20</w:t>
      </w:r>
      <w:r w:rsidR="00F13B9B" w:rsidRPr="000531E9">
        <w:rPr>
          <w:rFonts w:ascii="Arial" w:hAnsi="Arial" w:cs="Arial"/>
          <w:bCs/>
        </w:rPr>
        <w:t xml:space="preserve">. </w:t>
      </w:r>
      <w:r w:rsidRPr="000531E9">
        <w:rPr>
          <w:rFonts w:ascii="Arial" w:hAnsi="Arial" w:cs="Arial"/>
          <w:bCs/>
        </w:rPr>
        <w:t>letech 16</w:t>
      </w:r>
      <w:r w:rsidR="00F13B9B" w:rsidRPr="000531E9">
        <w:rPr>
          <w:rFonts w:ascii="Arial" w:hAnsi="Arial" w:cs="Arial"/>
          <w:bCs/>
        </w:rPr>
        <w:t xml:space="preserve">. </w:t>
      </w:r>
      <w:r w:rsidRPr="000531E9">
        <w:rPr>
          <w:rFonts w:ascii="Arial" w:hAnsi="Arial" w:cs="Arial"/>
          <w:bCs/>
        </w:rPr>
        <w:t>st</w:t>
      </w:r>
      <w:r w:rsidR="00F13B9B" w:rsidRPr="000531E9">
        <w:rPr>
          <w:rFonts w:ascii="Arial" w:hAnsi="Arial" w:cs="Arial"/>
          <w:bCs/>
        </w:rPr>
        <w:t>oletí:</w:t>
      </w:r>
    </w:p>
    <w:p w14:paraId="02F9DF1F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proofErr w:type="spellStart"/>
      <w:r w:rsidRPr="000531E9">
        <w:rPr>
          <w:rFonts w:ascii="Arial" w:hAnsi="Arial" w:cs="Arial"/>
        </w:rPr>
        <w:t>Suleyman</w:t>
      </w:r>
      <w:proofErr w:type="spellEnd"/>
      <w:r w:rsidRPr="000531E9">
        <w:rPr>
          <w:rFonts w:ascii="Arial" w:hAnsi="Arial" w:cs="Arial"/>
        </w:rPr>
        <w:t xml:space="preserve"> II. Nádherný (</w:t>
      </w:r>
      <w:proofErr w:type="spellStart"/>
      <w:r w:rsidRPr="000531E9">
        <w:rPr>
          <w:rFonts w:ascii="Arial" w:hAnsi="Arial" w:cs="Arial"/>
        </w:rPr>
        <w:t>Kanuni</w:t>
      </w:r>
      <w:proofErr w:type="spellEnd"/>
      <w:r w:rsidRPr="000531E9">
        <w:rPr>
          <w:rFonts w:ascii="Arial" w:hAnsi="Arial" w:cs="Arial"/>
        </w:rPr>
        <w:t xml:space="preserve"> - zákonodárce) </w:t>
      </w:r>
      <w:r w:rsidR="00F13B9B" w:rsidRPr="000531E9">
        <w:rPr>
          <w:rFonts w:ascii="Arial" w:hAnsi="Arial" w:cs="Arial"/>
        </w:rPr>
        <w:t>-</w:t>
      </w:r>
      <w:r w:rsidRPr="000531E9">
        <w:rPr>
          <w:rFonts w:ascii="Arial" w:hAnsi="Arial" w:cs="Arial"/>
        </w:rPr>
        <w:t xml:space="preserve"> jednotný právní řád, </w:t>
      </w:r>
      <w:proofErr w:type="spellStart"/>
      <w:r w:rsidRPr="000531E9">
        <w:rPr>
          <w:rFonts w:ascii="Arial" w:hAnsi="Arial" w:cs="Arial"/>
        </w:rPr>
        <w:t>reformy+expanze</w:t>
      </w:r>
      <w:proofErr w:type="spellEnd"/>
      <w:r w:rsidRPr="000531E9">
        <w:rPr>
          <w:rFonts w:ascii="Arial" w:hAnsi="Arial" w:cs="Arial"/>
        </w:rPr>
        <w:t xml:space="preserve"> </w:t>
      </w:r>
    </w:p>
    <w:p w14:paraId="46F159DD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největší územní rozmach - dobyl Bělehrad </w:t>
      </w:r>
    </w:p>
    <w:p w14:paraId="34115692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1526</w:t>
      </w:r>
      <w:r w:rsidRPr="000531E9">
        <w:rPr>
          <w:rFonts w:ascii="Arial" w:hAnsi="Arial" w:cs="Arial"/>
        </w:rPr>
        <w:t xml:space="preserve"> bitva u Moháče (konec Jagel</w:t>
      </w:r>
      <w:r w:rsidR="00F13B9B" w:rsidRPr="000531E9">
        <w:rPr>
          <w:rFonts w:ascii="Arial" w:hAnsi="Arial" w:cs="Arial"/>
        </w:rPr>
        <w:t>l</w:t>
      </w:r>
      <w:r w:rsidRPr="000531E9">
        <w:rPr>
          <w:rFonts w:ascii="Arial" w:hAnsi="Arial" w:cs="Arial"/>
        </w:rPr>
        <w:t>o</w:t>
      </w:r>
      <w:r w:rsidR="00F13B9B" w:rsidRPr="000531E9">
        <w:rPr>
          <w:rFonts w:ascii="Arial" w:hAnsi="Arial" w:cs="Arial"/>
        </w:rPr>
        <w:t>n</w:t>
      </w:r>
      <w:r w:rsidRPr="000531E9">
        <w:rPr>
          <w:rFonts w:ascii="Arial" w:hAnsi="Arial" w:cs="Arial"/>
        </w:rPr>
        <w:t>ců, smrt Ludvíka Jage</w:t>
      </w:r>
      <w:r w:rsidR="00F13B9B" w:rsidRPr="000531E9">
        <w:rPr>
          <w:rFonts w:ascii="Arial" w:hAnsi="Arial" w:cs="Arial"/>
        </w:rPr>
        <w:t>l</w:t>
      </w:r>
      <w:r w:rsidRPr="000531E9">
        <w:rPr>
          <w:rFonts w:ascii="Arial" w:hAnsi="Arial" w:cs="Arial"/>
        </w:rPr>
        <w:t>lonského) = ovládnutí části Uher, vpád na Slovensko a do rakouských zemí</w:t>
      </w:r>
    </w:p>
    <w:p w14:paraId="1832DD02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pak úpadek náboženská i kulturní nejednotnost vnitřní problémy absolutism</w:t>
      </w:r>
      <w:r w:rsidR="00F13B9B" w:rsidRPr="000531E9">
        <w:rPr>
          <w:rFonts w:ascii="Arial" w:hAnsi="Arial" w:cs="Arial"/>
        </w:rPr>
        <w:t>us sultána x snahy o decentrali</w:t>
      </w:r>
      <w:r w:rsidRPr="000531E9">
        <w:rPr>
          <w:rFonts w:ascii="Arial" w:hAnsi="Arial" w:cs="Arial"/>
        </w:rPr>
        <w:t>z</w:t>
      </w:r>
      <w:r w:rsidR="00F13B9B" w:rsidRPr="000531E9">
        <w:rPr>
          <w:rFonts w:ascii="Arial" w:hAnsi="Arial" w:cs="Arial"/>
        </w:rPr>
        <w:t>a</w:t>
      </w:r>
      <w:r w:rsidRPr="000531E9">
        <w:rPr>
          <w:rFonts w:ascii="Arial" w:hAnsi="Arial" w:cs="Arial"/>
        </w:rPr>
        <w:t>ci</w:t>
      </w:r>
    </w:p>
    <w:p w14:paraId="72555184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>1571</w:t>
      </w:r>
      <w:r w:rsidRPr="000531E9">
        <w:rPr>
          <w:rFonts w:ascii="Arial" w:hAnsi="Arial" w:cs="Arial"/>
        </w:rPr>
        <w:t xml:space="preserve"> poraženo turecké lo</w:t>
      </w:r>
      <w:r w:rsidR="00F13B9B" w:rsidRPr="000531E9">
        <w:rPr>
          <w:rFonts w:ascii="Arial" w:hAnsi="Arial" w:cs="Arial"/>
        </w:rPr>
        <w:t>ď</w:t>
      </w:r>
      <w:r w:rsidRPr="000531E9">
        <w:rPr>
          <w:rFonts w:ascii="Arial" w:hAnsi="Arial" w:cs="Arial"/>
        </w:rPr>
        <w:t xml:space="preserve">stvo u </w:t>
      </w:r>
      <w:proofErr w:type="spellStart"/>
      <w:r w:rsidRPr="000531E9">
        <w:rPr>
          <w:rFonts w:ascii="Arial" w:hAnsi="Arial" w:cs="Arial"/>
        </w:rPr>
        <w:t>Lepanta</w:t>
      </w:r>
      <w:proofErr w:type="spellEnd"/>
    </w:p>
    <w:p w14:paraId="4E253335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  <w:bCs/>
        </w:rPr>
        <w:t xml:space="preserve">1683 </w:t>
      </w:r>
      <w:r w:rsidRPr="000531E9">
        <w:rPr>
          <w:rFonts w:ascii="Arial" w:hAnsi="Arial" w:cs="Arial"/>
        </w:rPr>
        <w:t>porážka Turků u Vídně = konec expanze do Evropy</w:t>
      </w:r>
    </w:p>
    <w:p w14:paraId="042A54A5" w14:textId="77777777" w:rsidR="003A50BE" w:rsidRPr="000531E9" w:rsidRDefault="003A50BE" w:rsidP="00F13B9B">
      <w:pPr>
        <w:pStyle w:val="Odstavecseseznamem"/>
        <w:numPr>
          <w:ilvl w:val="0"/>
          <w:numId w:val="2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krize vojensko-lenního systému - úpadek říše </w:t>
      </w:r>
    </w:p>
    <w:p w14:paraId="66FDEFFE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36ECCA00" w14:textId="77777777" w:rsidR="00D22F25" w:rsidRPr="000531E9" w:rsidRDefault="00D22F25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350E3CF7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0531E9">
        <w:rPr>
          <w:rFonts w:ascii="Arial" w:hAnsi="Arial" w:cs="Arial"/>
          <w:b/>
        </w:rPr>
        <w:t>POSLEDNÍ PŘEMYSLOVCI</w:t>
      </w:r>
    </w:p>
    <w:p w14:paraId="7E4596D5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4EB8780B" w14:textId="77777777" w:rsidR="003A50BE" w:rsidRPr="000531E9" w:rsidRDefault="00D22F25" w:rsidP="00D22F25">
      <w:pPr>
        <w:tabs>
          <w:tab w:val="left" w:pos="284"/>
        </w:tabs>
        <w:spacing w:line="240" w:lineRule="auto"/>
        <w:ind w:left="284"/>
        <w:contextualSpacing/>
        <w:rPr>
          <w:rFonts w:ascii="Arial" w:hAnsi="Arial" w:cs="Arial"/>
        </w:rPr>
      </w:pPr>
      <w:r w:rsidRPr="000531E9">
        <w:rPr>
          <w:rFonts w:ascii="Arial" w:hAnsi="Arial" w:cs="Arial"/>
        </w:rPr>
        <w:t>o</w:t>
      </w:r>
      <w:r w:rsidR="003A50BE" w:rsidRPr="000531E9">
        <w:rPr>
          <w:rFonts w:ascii="Arial" w:hAnsi="Arial" w:cs="Arial"/>
        </w:rPr>
        <w:t xml:space="preserve">bdobí upevnění českého státu: stabilizace královské moci, vznik a rozvoj měst, prosazeny ideály a svobody jednotlivých mocenských sil (církve, královské moci, šlechty, měst) - &gt; vybudování vrcholné středověké monarchie </w:t>
      </w:r>
    </w:p>
    <w:p w14:paraId="15E211D8" w14:textId="77777777" w:rsidR="00D22F25" w:rsidRPr="000531E9" w:rsidRDefault="00D22F25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14:paraId="1CD348C3" w14:textId="77777777" w:rsidR="003A50BE" w:rsidRPr="000531E9" w:rsidRDefault="00D22F25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  <w:b/>
        </w:rPr>
        <w:t>Přemysl Otakar</w:t>
      </w:r>
      <w:r w:rsidR="003A50BE" w:rsidRPr="000531E9">
        <w:rPr>
          <w:rFonts w:ascii="Arial" w:hAnsi="Arial" w:cs="Arial"/>
          <w:b/>
        </w:rPr>
        <w:t xml:space="preserve"> I.</w:t>
      </w:r>
      <w:r w:rsidR="003A50BE" w:rsidRPr="000531E9">
        <w:rPr>
          <w:rFonts w:ascii="Arial" w:hAnsi="Arial" w:cs="Arial"/>
        </w:rPr>
        <w:t xml:space="preserve"> 1197 – 1230; od 1198 král</w:t>
      </w:r>
    </w:p>
    <w:p w14:paraId="709B2AA4" w14:textId="77777777"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(syn českého knížete a krále Vladislava II</w:t>
      </w:r>
      <w:r w:rsidR="00D22F25" w:rsidRPr="000531E9">
        <w:rPr>
          <w:rFonts w:ascii="Arial" w:hAnsi="Arial" w:cs="Arial"/>
        </w:rPr>
        <w:t>.</w:t>
      </w:r>
      <w:r w:rsidRPr="000531E9">
        <w:rPr>
          <w:rFonts w:ascii="Arial" w:hAnsi="Arial" w:cs="Arial"/>
        </w:rPr>
        <w:t xml:space="preserve">) </w:t>
      </w:r>
    </w:p>
    <w:p w14:paraId="0BBFD290" w14:textId="77777777"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dcera Markéta provdána za </w:t>
      </w:r>
      <w:r w:rsidR="00D22F25" w:rsidRPr="000531E9">
        <w:rPr>
          <w:rFonts w:ascii="Arial" w:hAnsi="Arial" w:cs="Arial"/>
        </w:rPr>
        <w:t>d</w:t>
      </w:r>
      <w:r w:rsidRPr="000531E9">
        <w:rPr>
          <w:rFonts w:ascii="Arial" w:hAnsi="Arial" w:cs="Arial"/>
        </w:rPr>
        <w:t>ánského krále – v Dánsku velmi oblíben</w:t>
      </w:r>
      <w:r w:rsidR="00D22F25" w:rsidRPr="000531E9">
        <w:rPr>
          <w:rFonts w:ascii="Arial" w:hAnsi="Arial" w:cs="Arial"/>
        </w:rPr>
        <w:t>á</w:t>
      </w:r>
      <w:r w:rsidRPr="000531E9">
        <w:rPr>
          <w:rFonts w:ascii="Arial" w:hAnsi="Arial" w:cs="Arial"/>
        </w:rPr>
        <w:t xml:space="preserve"> </w:t>
      </w:r>
    </w:p>
    <w:p w14:paraId="58FD90E3" w14:textId="77777777"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po úmrtí římského císaře Jindřicha VI. boje mezi </w:t>
      </w:r>
      <w:proofErr w:type="spellStart"/>
      <w:r w:rsidRPr="000531E9">
        <w:rPr>
          <w:rFonts w:ascii="Arial" w:hAnsi="Arial" w:cs="Arial"/>
          <w:u w:val="single"/>
        </w:rPr>
        <w:t>Štaufy</w:t>
      </w:r>
      <w:proofErr w:type="spellEnd"/>
      <w:r w:rsidRPr="000531E9">
        <w:rPr>
          <w:rFonts w:ascii="Arial" w:hAnsi="Arial" w:cs="Arial"/>
        </w:rPr>
        <w:t xml:space="preserve"> – Filip Švábský X </w:t>
      </w:r>
      <w:proofErr w:type="spellStart"/>
      <w:r w:rsidRPr="000531E9">
        <w:rPr>
          <w:rFonts w:ascii="Arial" w:hAnsi="Arial" w:cs="Arial"/>
          <w:u w:val="single"/>
        </w:rPr>
        <w:t>Welf</w:t>
      </w:r>
      <w:r w:rsidR="00D22F25" w:rsidRPr="000531E9">
        <w:rPr>
          <w:rFonts w:ascii="Arial" w:hAnsi="Arial" w:cs="Arial"/>
          <w:u w:val="single"/>
        </w:rPr>
        <w:t>y</w:t>
      </w:r>
      <w:proofErr w:type="spellEnd"/>
      <w:r w:rsidRPr="000531E9">
        <w:rPr>
          <w:rFonts w:ascii="Arial" w:hAnsi="Arial" w:cs="Arial"/>
        </w:rPr>
        <w:t xml:space="preserve"> – </w:t>
      </w:r>
    </w:p>
    <w:p w14:paraId="12AC459C" w14:textId="77777777" w:rsidR="003A50BE" w:rsidRPr="000531E9" w:rsidRDefault="003A50BE" w:rsidP="00D22F25">
      <w:pPr>
        <w:pStyle w:val="Odstavecseseznamem"/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Ota IV. - &gt; obratná diplomatika Přemysla Otakara I. - &gt;</w:t>
      </w:r>
      <w:r w:rsidR="00D22F25" w:rsidRPr="000531E9">
        <w:rPr>
          <w:rFonts w:ascii="Arial" w:hAnsi="Arial" w:cs="Arial"/>
        </w:rPr>
        <w:t xml:space="preserve"> </w:t>
      </w:r>
      <w:r w:rsidRPr="000531E9">
        <w:rPr>
          <w:rFonts w:ascii="Arial" w:hAnsi="Arial" w:cs="Arial"/>
        </w:rPr>
        <w:t xml:space="preserve">26. září 1212 vydává římský císař Fridrich II (potomek Jindřicha VI., </w:t>
      </w:r>
      <w:proofErr w:type="spellStart"/>
      <w:r w:rsidRPr="000531E9">
        <w:rPr>
          <w:rFonts w:ascii="Arial" w:hAnsi="Arial" w:cs="Arial"/>
        </w:rPr>
        <w:t>Štauf</w:t>
      </w:r>
      <w:proofErr w:type="spellEnd"/>
      <w:r w:rsidRPr="000531E9">
        <w:rPr>
          <w:rFonts w:ascii="Arial" w:hAnsi="Arial" w:cs="Arial"/>
        </w:rPr>
        <w:t>, rovněž za podporu ve zmíněných bojích) Zlatou bulu sicilskou</w:t>
      </w:r>
      <w:r w:rsidR="005932A3">
        <w:rPr>
          <w:rFonts w:ascii="Arial" w:hAnsi="Arial" w:cs="Arial"/>
        </w:rPr>
        <w:t>:</w:t>
      </w:r>
      <w:r w:rsidRPr="000531E9">
        <w:rPr>
          <w:rFonts w:ascii="Arial" w:hAnsi="Arial" w:cs="Arial"/>
        </w:rPr>
        <w:t xml:space="preserve"> </w:t>
      </w:r>
    </w:p>
    <w:p w14:paraId="75F72FC9" w14:textId="77777777" w:rsidR="003A50BE" w:rsidRPr="000531E9" w:rsidRDefault="003A50BE" w:rsidP="000531E9">
      <w:pPr>
        <w:pStyle w:val="Odstavecseseznamem"/>
        <w:numPr>
          <w:ilvl w:val="0"/>
          <w:numId w:val="25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obnovení královského titulu, dědičně!</w:t>
      </w:r>
    </w:p>
    <w:p w14:paraId="26F1221D" w14:textId="77777777" w:rsidR="003A50BE" w:rsidRPr="000531E9" w:rsidRDefault="003A50BE" w:rsidP="000531E9">
      <w:pPr>
        <w:pStyle w:val="Odstavecseseznamem"/>
        <w:numPr>
          <w:ilvl w:val="0"/>
          <w:numId w:val="25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právo Čechů volit svého krále, </w:t>
      </w:r>
    </w:p>
    <w:p w14:paraId="0BB68230" w14:textId="77777777" w:rsidR="003A50BE" w:rsidRPr="000531E9" w:rsidRDefault="003A50BE" w:rsidP="000531E9">
      <w:pPr>
        <w:pStyle w:val="Odstavecseseznamem"/>
        <w:numPr>
          <w:ilvl w:val="0"/>
          <w:numId w:val="25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právo čes. panovníka volit císaře Sv. říše římské (1 ze 7 kurfiřtů) </w:t>
      </w:r>
    </w:p>
    <w:p w14:paraId="73AD2222" w14:textId="77777777" w:rsidR="003A50BE" w:rsidRPr="000531E9" w:rsidRDefault="003A50BE" w:rsidP="000531E9">
      <w:pPr>
        <w:pStyle w:val="Odstavecseseznamem"/>
        <w:numPr>
          <w:ilvl w:val="0"/>
          <w:numId w:val="25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právo investitury pražských biskupů </w:t>
      </w:r>
    </w:p>
    <w:p w14:paraId="5403631E" w14:textId="77777777" w:rsidR="003A50BE" w:rsidRPr="000531E9" w:rsidRDefault="00D22F25" w:rsidP="000531E9">
      <w:pPr>
        <w:pStyle w:val="Odstavecseseznamem"/>
        <w:numPr>
          <w:ilvl w:val="0"/>
          <w:numId w:val="25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povinnost lenní přísahy císaři</w:t>
      </w:r>
    </w:p>
    <w:p w14:paraId="20FE5DFA" w14:textId="77777777" w:rsidR="003A50BE" w:rsidRPr="000531E9" w:rsidRDefault="003A50BE" w:rsidP="000531E9">
      <w:pPr>
        <w:pStyle w:val="Odstavecseseznamem"/>
        <w:numPr>
          <w:ilvl w:val="0"/>
          <w:numId w:val="25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nahrazení seniorátu primogeniturou </w:t>
      </w:r>
    </w:p>
    <w:p w14:paraId="5967FEC2" w14:textId="77777777" w:rsidR="003A50BE" w:rsidRDefault="003A50BE" w:rsidP="000531E9">
      <w:pPr>
        <w:pStyle w:val="Odstavecseseznamem"/>
        <w:numPr>
          <w:ilvl w:val="0"/>
          <w:numId w:val="25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změna znaku českého království: svatováclavská orlice - &gt; dvouocasý lev v červeném poli </w:t>
      </w:r>
    </w:p>
    <w:p w14:paraId="05A54880" w14:textId="0E28D49D" w:rsidR="00983F57" w:rsidRPr="000531E9" w:rsidRDefault="00983F57" w:rsidP="00983F57">
      <w:pPr>
        <w:pStyle w:val="Odstavecseseznamem"/>
        <w:tabs>
          <w:tab w:val="left" w:pos="284"/>
        </w:tabs>
        <w:spacing w:line="240" w:lineRule="auto"/>
        <w:ind w:left="1440"/>
        <w:rPr>
          <w:rFonts w:ascii="Arial" w:hAnsi="Arial" w:cs="Arial"/>
        </w:rPr>
      </w:pPr>
    </w:p>
    <w:p w14:paraId="30DAF8D2" w14:textId="43116A53" w:rsidR="00983F57" w:rsidRDefault="00983F57" w:rsidP="00983F57">
      <w:pPr>
        <w:pStyle w:val="Odstavecseseznamem"/>
        <w:tabs>
          <w:tab w:val="left" w:pos="284"/>
        </w:tabs>
        <w:spacing w:line="240" w:lineRule="auto"/>
        <w:rPr>
          <w:rFonts w:ascii="Arial" w:hAnsi="Arial" w:cs="Arial"/>
        </w:rPr>
      </w:pPr>
    </w:p>
    <w:p w14:paraId="5B884B1B" w14:textId="77777777" w:rsidR="00983F57" w:rsidRDefault="00983F57" w:rsidP="00983F57">
      <w:pPr>
        <w:pStyle w:val="Odstavecseseznamem"/>
        <w:tabs>
          <w:tab w:val="left" w:pos="284"/>
        </w:tabs>
        <w:spacing w:line="240" w:lineRule="auto"/>
        <w:rPr>
          <w:rFonts w:ascii="Arial" w:hAnsi="Arial" w:cs="Arial"/>
        </w:rPr>
      </w:pPr>
    </w:p>
    <w:p w14:paraId="16B63B34" w14:textId="77777777"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spory král </w:t>
      </w:r>
      <w:r w:rsidR="00D22F25" w:rsidRPr="000531E9">
        <w:rPr>
          <w:rFonts w:ascii="Arial" w:hAnsi="Arial" w:cs="Arial"/>
        </w:rPr>
        <w:t>x</w:t>
      </w:r>
      <w:r w:rsidRPr="000531E9">
        <w:rPr>
          <w:rFonts w:ascii="Arial" w:hAnsi="Arial" w:cs="Arial"/>
        </w:rPr>
        <w:t xml:space="preserve"> církev: kompromisní </w:t>
      </w:r>
      <w:proofErr w:type="spellStart"/>
      <w:r w:rsidRPr="000531E9">
        <w:rPr>
          <w:rFonts w:ascii="Arial" w:hAnsi="Arial" w:cs="Arial"/>
        </w:rPr>
        <w:t>kokordát</w:t>
      </w:r>
      <w:proofErr w:type="spellEnd"/>
      <w:r w:rsidRPr="000531E9">
        <w:rPr>
          <w:rFonts w:ascii="Arial" w:hAnsi="Arial" w:cs="Arial"/>
        </w:rPr>
        <w:t xml:space="preserve"> z roku 1222: vynětí církevního majetku a poddaných z pravomoci královských úředníků (samostatnost církve) , ale </w:t>
      </w:r>
      <w:proofErr w:type="spellStart"/>
      <w:r w:rsidRPr="000531E9">
        <w:rPr>
          <w:rFonts w:ascii="Arial" w:hAnsi="Arial" w:cs="Arial"/>
        </w:rPr>
        <w:t>take</w:t>
      </w:r>
      <w:proofErr w:type="spellEnd"/>
      <w:r w:rsidRPr="000531E9">
        <w:rPr>
          <w:rFonts w:ascii="Arial" w:hAnsi="Arial" w:cs="Arial"/>
        </w:rPr>
        <w:t xml:space="preserve"> opora krále, vlastnictví 1/3 půdy, zakládání klášt</w:t>
      </w:r>
      <w:r w:rsidR="00D22F25" w:rsidRPr="000531E9">
        <w:rPr>
          <w:rFonts w:ascii="Arial" w:hAnsi="Arial" w:cs="Arial"/>
        </w:rPr>
        <w:t>e</w:t>
      </w:r>
      <w:r w:rsidRPr="000531E9">
        <w:rPr>
          <w:rFonts w:ascii="Arial" w:hAnsi="Arial" w:cs="Arial"/>
        </w:rPr>
        <w:t>rů</w:t>
      </w:r>
    </w:p>
    <w:p w14:paraId="6809FF0C" w14:textId="77777777"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mincovní reforma 1210: nekvalitní denáry (razily se u nás asi po r. 970) nahrazeny brakteáty </w:t>
      </w:r>
    </w:p>
    <w:p w14:paraId="628A624C" w14:textId="77777777"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začátek vnější kolonizace pohraničí (lokátoři zejm. z Německa) , emfyteutické právo</w:t>
      </w:r>
    </w:p>
    <w:p w14:paraId="71E9EFDF" w14:textId="77777777"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založení 13 královských měst, </w:t>
      </w:r>
      <w:r w:rsidR="000531E9">
        <w:rPr>
          <w:rFonts w:ascii="Arial" w:hAnsi="Arial" w:cs="Arial"/>
        </w:rPr>
        <w:t>nejstarší</w:t>
      </w:r>
      <w:r w:rsidRPr="000531E9">
        <w:rPr>
          <w:rFonts w:ascii="Arial" w:hAnsi="Arial" w:cs="Arial"/>
        </w:rPr>
        <w:t xml:space="preserve"> Uničov</w:t>
      </w:r>
    </w:p>
    <w:p w14:paraId="36A43E4A" w14:textId="77777777" w:rsidR="003A50BE" w:rsidRPr="000531E9" w:rsidRDefault="003A50BE" w:rsidP="00D22F25">
      <w:pPr>
        <w:pStyle w:val="Odstavecseseznamem"/>
        <w:numPr>
          <w:ilvl w:val="0"/>
          <w:numId w:val="2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vrchol románského umění, obliba chorálu Svatý Václave (vznik poč. </w:t>
      </w:r>
      <w:smartTag w:uri="urn:schemas-microsoft-com:office:smarttags" w:element="metricconverter">
        <w:smartTagPr>
          <w:attr w:name="ProductID" w:val="12. st"/>
        </w:smartTagPr>
        <w:r w:rsidRPr="000531E9">
          <w:rPr>
            <w:rFonts w:ascii="Arial" w:hAnsi="Arial" w:cs="Arial"/>
          </w:rPr>
          <w:t>12. st</w:t>
        </w:r>
      </w:smartTag>
      <w:r w:rsidRPr="000531E9">
        <w:rPr>
          <w:rFonts w:ascii="Arial" w:hAnsi="Arial" w:cs="Arial"/>
        </w:rPr>
        <w:t xml:space="preserve">.) </w:t>
      </w:r>
    </w:p>
    <w:p w14:paraId="55F67586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6B076AF2" w14:textId="77777777" w:rsidR="003A50BE" w:rsidRPr="000531E9" w:rsidRDefault="000531E9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  <w:b/>
        </w:rPr>
        <w:t>Václav</w:t>
      </w:r>
      <w:r w:rsidR="003A50BE" w:rsidRPr="000531E9">
        <w:rPr>
          <w:rFonts w:ascii="Arial" w:hAnsi="Arial" w:cs="Arial"/>
          <w:b/>
        </w:rPr>
        <w:t xml:space="preserve"> I.  </w:t>
      </w:r>
      <w:r w:rsidR="003A50BE" w:rsidRPr="000531E9">
        <w:rPr>
          <w:rFonts w:ascii="Arial" w:hAnsi="Arial" w:cs="Arial"/>
        </w:rPr>
        <w:t>zvaný Jednooký 1230 - 1253</w:t>
      </w:r>
    </w:p>
    <w:p w14:paraId="169EBAE1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české království jedním z nejmocnějších </w:t>
      </w:r>
      <w:proofErr w:type="spellStart"/>
      <w:r w:rsidRPr="000531E9">
        <w:rPr>
          <w:rFonts w:ascii="Arial" w:hAnsi="Arial" w:cs="Arial"/>
        </w:rPr>
        <w:t>sátů</w:t>
      </w:r>
      <w:proofErr w:type="spellEnd"/>
      <w:r w:rsidRPr="000531E9">
        <w:rPr>
          <w:rFonts w:ascii="Arial" w:hAnsi="Arial" w:cs="Arial"/>
        </w:rPr>
        <w:t xml:space="preserve"> ve střední Evropě</w:t>
      </w:r>
    </w:p>
    <w:p w14:paraId="6274120B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podpora kolonizace - &gt; příchod cizinců, zvl. Němců</w:t>
      </w:r>
    </w:p>
    <w:p w14:paraId="19E514B4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v Praze získává právní samostatnost židovská a cizinecká obec </w:t>
      </w:r>
    </w:p>
    <w:p w14:paraId="0457F5AA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rozvoj horních měst – stříbrných dolů, zvl. v Jihlavě</w:t>
      </w:r>
      <w:r w:rsidR="005932A3">
        <w:rPr>
          <w:rFonts w:ascii="Arial" w:hAnsi="Arial" w:cs="Arial"/>
        </w:rPr>
        <w:t>:</w:t>
      </w:r>
      <w:r w:rsidRPr="000531E9">
        <w:rPr>
          <w:rFonts w:ascii="Arial" w:hAnsi="Arial" w:cs="Arial"/>
        </w:rPr>
        <w:t xml:space="preserve"> 1249 = Jihlavské horní právo - &gt; </w:t>
      </w:r>
    </w:p>
    <w:p w14:paraId="3D783E0B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(vzorem pro horní zákoníky dalších evropských měst) </w:t>
      </w:r>
    </w:p>
    <w:p w14:paraId="48F10A2E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1241 odražen útok mongolských Tatarů (vyplenili Moravu) </w:t>
      </w:r>
    </w:p>
    <w:p w14:paraId="62206CE9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rozkvět rytířské kultury (rytířské turnaje, dvorská lyrika – minnesängři, trubadúři) </w:t>
      </w:r>
    </w:p>
    <w:p w14:paraId="10FF1D8F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králova sestra Anežka (1212 – 1281) (Sv. Anežka Česká – kanonizována </w:t>
      </w:r>
      <w:r w:rsidRPr="000531E9">
        <w:rPr>
          <w:rFonts w:ascii="Arial" w:hAnsi="Arial" w:cs="Arial"/>
          <w:u w:val="single"/>
        </w:rPr>
        <w:t>12. 11. 1989</w:t>
      </w:r>
      <w:r w:rsidRPr="000531E9">
        <w:rPr>
          <w:rFonts w:ascii="Arial" w:hAnsi="Arial" w:cs="Arial"/>
        </w:rPr>
        <w:t xml:space="preserve"> Janem Pavlem II )</w:t>
      </w:r>
      <w:r w:rsidR="005932A3">
        <w:rPr>
          <w:rFonts w:ascii="Arial" w:hAnsi="Arial" w:cs="Arial"/>
        </w:rPr>
        <w:t>:</w:t>
      </w:r>
      <w:r w:rsidRPr="000531E9">
        <w:rPr>
          <w:rFonts w:ascii="Arial" w:hAnsi="Arial" w:cs="Arial"/>
        </w:rPr>
        <w:t xml:space="preserve"> </w:t>
      </w:r>
    </w:p>
    <w:p w14:paraId="261DB48B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>charitativní činnost, založení jediného českého řádu: Křižovníci s červenou hvězdou</w:t>
      </w:r>
    </w:p>
    <w:p w14:paraId="5CA3F7CF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Podobnou činnost vyvíjela </w:t>
      </w:r>
      <w:proofErr w:type="spellStart"/>
      <w:r w:rsidRPr="000531E9">
        <w:rPr>
          <w:rFonts w:ascii="Arial" w:hAnsi="Arial" w:cs="Arial"/>
        </w:rPr>
        <w:t>take</w:t>
      </w:r>
      <w:proofErr w:type="spellEnd"/>
      <w:r w:rsidRPr="000531E9">
        <w:rPr>
          <w:rFonts w:ascii="Arial" w:hAnsi="Arial" w:cs="Arial"/>
        </w:rPr>
        <w:t xml:space="preserve"> sv. Zdislava z </w:t>
      </w:r>
      <w:proofErr w:type="spellStart"/>
      <w:r w:rsidRPr="000531E9">
        <w:rPr>
          <w:rFonts w:ascii="Arial" w:hAnsi="Arial" w:cs="Arial"/>
        </w:rPr>
        <w:t>Lemberka</w:t>
      </w:r>
      <w:proofErr w:type="spellEnd"/>
      <w:r w:rsidRPr="000531E9">
        <w:rPr>
          <w:rFonts w:ascii="Arial" w:hAnsi="Arial" w:cs="Arial"/>
        </w:rPr>
        <w:t>.</w:t>
      </w:r>
    </w:p>
    <w:p w14:paraId="1966ACB3" w14:textId="77777777" w:rsidR="003A50BE" w:rsidRPr="000531E9" w:rsidRDefault="003A50BE" w:rsidP="000531E9">
      <w:pPr>
        <w:pStyle w:val="Odstavecseseznamem"/>
        <w:numPr>
          <w:ilvl w:val="0"/>
          <w:numId w:val="26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0531E9">
        <w:rPr>
          <w:rFonts w:ascii="Arial" w:hAnsi="Arial" w:cs="Arial"/>
        </w:rPr>
        <w:t xml:space="preserve">raná </w:t>
      </w:r>
      <w:proofErr w:type="spellStart"/>
      <w:r w:rsidRPr="000531E9">
        <w:rPr>
          <w:rFonts w:ascii="Arial" w:hAnsi="Arial" w:cs="Arial"/>
        </w:rPr>
        <w:t>faze</w:t>
      </w:r>
      <w:proofErr w:type="spellEnd"/>
      <w:r w:rsidRPr="000531E9">
        <w:rPr>
          <w:rFonts w:ascii="Arial" w:hAnsi="Arial" w:cs="Arial"/>
        </w:rPr>
        <w:t xml:space="preserve"> gotiky – Anežský areál, hrady Zvíkov, Křivoklát</w:t>
      </w:r>
    </w:p>
    <w:p w14:paraId="12FC031B" w14:textId="77777777" w:rsidR="003A50BE" w:rsidRPr="000531E9" w:rsidRDefault="003A50BE" w:rsidP="00C76B2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690FDF80" w14:textId="77777777" w:rsidR="003A50BE" w:rsidRPr="000531E9" w:rsidRDefault="000531E9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0531E9">
        <w:rPr>
          <w:rFonts w:ascii="Arial" w:hAnsi="Arial" w:cs="Arial"/>
          <w:b/>
        </w:rPr>
        <w:t>Přemysl Otakar</w:t>
      </w:r>
      <w:r w:rsidR="003A50BE" w:rsidRPr="000531E9">
        <w:rPr>
          <w:rFonts w:ascii="Arial" w:hAnsi="Arial" w:cs="Arial"/>
          <w:b/>
        </w:rPr>
        <w:t xml:space="preserve"> II</w:t>
      </w:r>
      <w:r w:rsidRPr="000531E9">
        <w:rPr>
          <w:rFonts w:ascii="Arial" w:hAnsi="Arial" w:cs="Arial"/>
          <w:b/>
        </w:rPr>
        <w:t>.</w:t>
      </w:r>
      <w:r w:rsidR="003A50BE" w:rsidRPr="000531E9">
        <w:rPr>
          <w:rFonts w:ascii="Arial" w:hAnsi="Arial" w:cs="Arial"/>
        </w:rPr>
        <w:t xml:space="preserve"> 1253 – 127</w:t>
      </w:r>
      <w:r>
        <w:rPr>
          <w:rFonts w:ascii="Arial" w:hAnsi="Arial" w:cs="Arial"/>
        </w:rPr>
        <w:t>8</w:t>
      </w:r>
    </w:p>
    <w:p w14:paraId="20FE1049" w14:textId="77777777" w:rsidR="003A50BE" w:rsidRPr="005932A3" w:rsidRDefault="003A50BE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 xml:space="preserve">1248 jej skupina českých šlechticů postavila do čela své vzpoury proti jeho otci – po porážce </w:t>
      </w:r>
      <w:r w:rsidR="005932A3" w:rsidRPr="005932A3">
        <w:rPr>
          <w:rFonts w:ascii="Arial" w:hAnsi="Arial" w:cs="Arial"/>
        </w:rPr>
        <w:t>krátce</w:t>
      </w:r>
      <w:r w:rsidRPr="005932A3">
        <w:rPr>
          <w:rFonts w:ascii="Arial" w:hAnsi="Arial" w:cs="Arial"/>
        </w:rPr>
        <w:t xml:space="preserve"> ve vězení, 1251 zvolen ra</w:t>
      </w:r>
      <w:r w:rsidR="005932A3" w:rsidRPr="005932A3">
        <w:rPr>
          <w:rFonts w:ascii="Arial" w:hAnsi="Arial" w:cs="Arial"/>
        </w:rPr>
        <w:t>kouským</w:t>
      </w:r>
      <w:r w:rsidRPr="005932A3">
        <w:rPr>
          <w:rFonts w:ascii="Arial" w:hAnsi="Arial" w:cs="Arial"/>
        </w:rPr>
        <w:t xml:space="preserve"> vévodou, po smrti Václava I. 1253 českým králem.</w:t>
      </w:r>
    </w:p>
    <w:p w14:paraId="4DC391BE" w14:textId="77777777" w:rsidR="003A50BE" w:rsidRPr="005932A3" w:rsidRDefault="005932A3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A50BE" w:rsidRPr="005932A3">
        <w:rPr>
          <w:rFonts w:ascii="Arial" w:hAnsi="Arial" w:cs="Arial"/>
        </w:rPr>
        <w:t xml:space="preserve">manželkou Markéta Babenberská </w:t>
      </w:r>
    </w:p>
    <w:p w14:paraId="62BAFBF7" w14:textId="77777777" w:rsidR="003A50BE" w:rsidRPr="005932A3" w:rsidRDefault="003A50BE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 xml:space="preserve">význam českého státu v rámci Sv. říše národa německého roste: silný český stát </w:t>
      </w:r>
      <w:r w:rsidR="000531E9" w:rsidRPr="005932A3">
        <w:rPr>
          <w:rFonts w:ascii="Arial" w:hAnsi="Arial" w:cs="Arial"/>
        </w:rPr>
        <w:t xml:space="preserve">(nejmocnější ve </w:t>
      </w:r>
      <w:r w:rsidR="00776702">
        <w:rPr>
          <w:rFonts w:ascii="Arial" w:hAnsi="Arial" w:cs="Arial"/>
        </w:rPr>
        <w:t>střední</w:t>
      </w:r>
      <w:r w:rsidR="000531E9" w:rsidRPr="005932A3">
        <w:rPr>
          <w:rFonts w:ascii="Arial" w:hAnsi="Arial" w:cs="Arial"/>
        </w:rPr>
        <w:t xml:space="preserve"> Evropě) </w:t>
      </w:r>
      <w:r w:rsidRPr="005932A3">
        <w:rPr>
          <w:rFonts w:ascii="Arial" w:hAnsi="Arial" w:cs="Arial"/>
        </w:rPr>
        <w:t>X roztříštěné německé státy</w:t>
      </w:r>
    </w:p>
    <w:p w14:paraId="3A6119AF" w14:textId="77777777" w:rsidR="003A50BE" w:rsidRPr="005932A3" w:rsidRDefault="000531E9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>„</w:t>
      </w:r>
      <w:r w:rsidR="003A50BE" w:rsidRPr="005932A3">
        <w:rPr>
          <w:rFonts w:ascii="Arial" w:hAnsi="Arial" w:cs="Arial"/>
        </w:rPr>
        <w:t xml:space="preserve">král železný a zlatý” </w:t>
      </w:r>
      <w:r w:rsidR="005932A3">
        <w:rPr>
          <w:rFonts w:ascii="Arial" w:hAnsi="Arial" w:cs="Arial"/>
        </w:rPr>
        <w:t xml:space="preserve">- </w:t>
      </w:r>
      <w:r w:rsidR="003A50BE" w:rsidRPr="005932A3">
        <w:rPr>
          <w:rFonts w:ascii="Arial" w:hAnsi="Arial" w:cs="Arial"/>
        </w:rPr>
        <w:t xml:space="preserve">mocný i bohatý </w:t>
      </w:r>
    </w:p>
    <w:p w14:paraId="3A231814" w14:textId="77777777" w:rsidR="003A50BE" w:rsidRPr="005932A3" w:rsidRDefault="003A50BE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>Zahr</w:t>
      </w:r>
      <w:r w:rsidR="005932A3" w:rsidRPr="005932A3">
        <w:rPr>
          <w:rFonts w:ascii="Arial" w:hAnsi="Arial" w:cs="Arial"/>
        </w:rPr>
        <w:t xml:space="preserve">aniční </w:t>
      </w:r>
      <w:r w:rsidRPr="005932A3">
        <w:rPr>
          <w:rFonts w:ascii="Arial" w:hAnsi="Arial" w:cs="Arial"/>
        </w:rPr>
        <w:t>politika: výboji a výhodnými sňatky získány Rakousy, Korutany, Kraňsko, Chebsko</w:t>
      </w:r>
    </w:p>
    <w:p w14:paraId="6F5F985F" w14:textId="77777777" w:rsidR="003A50BE" w:rsidRPr="005932A3" w:rsidRDefault="003A50BE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 xml:space="preserve">1260 poráží uherského krále Bélu IV. u Kressenbrunnu - &gt; zisk </w:t>
      </w:r>
      <w:r w:rsidR="005932A3" w:rsidRPr="005932A3">
        <w:rPr>
          <w:rFonts w:ascii="Arial" w:hAnsi="Arial" w:cs="Arial"/>
        </w:rPr>
        <w:t>Š</w:t>
      </w:r>
      <w:r w:rsidRPr="005932A3">
        <w:rPr>
          <w:rFonts w:ascii="Arial" w:hAnsi="Arial" w:cs="Arial"/>
        </w:rPr>
        <w:t xml:space="preserve">týrska. </w:t>
      </w:r>
    </w:p>
    <w:p w14:paraId="41655DF0" w14:textId="77777777" w:rsidR="005932A3" w:rsidRPr="005932A3" w:rsidRDefault="005932A3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>1261 sňatek s Bélovou vnučkou Kunhutou</w:t>
      </w:r>
    </w:p>
    <w:p w14:paraId="68D1898A" w14:textId="77777777" w:rsidR="003A50BE" w:rsidRPr="005932A3" w:rsidRDefault="005932A3" w:rsidP="005932A3">
      <w:pPr>
        <w:pStyle w:val="Odstavecseseznamem"/>
        <w:numPr>
          <w:ilvl w:val="0"/>
          <w:numId w:val="27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5932A3">
        <w:rPr>
          <w:rFonts w:ascii="Arial" w:hAnsi="Arial" w:cs="Arial"/>
        </w:rPr>
        <w:t>p</w:t>
      </w:r>
      <w:r w:rsidR="003A50BE" w:rsidRPr="005932A3">
        <w:rPr>
          <w:rFonts w:ascii="Arial" w:hAnsi="Arial" w:cs="Arial"/>
        </w:rPr>
        <w:t xml:space="preserve">o střetu s uherským králem Štěpánem V. ovládá </w:t>
      </w:r>
      <w:r w:rsidRPr="005932A3">
        <w:rPr>
          <w:rFonts w:ascii="Arial" w:hAnsi="Arial" w:cs="Arial"/>
        </w:rPr>
        <w:t xml:space="preserve">také </w:t>
      </w:r>
      <w:r w:rsidR="003A50BE" w:rsidRPr="005932A3">
        <w:rPr>
          <w:rFonts w:ascii="Arial" w:hAnsi="Arial" w:cs="Arial"/>
        </w:rPr>
        <w:t>část Slovenska</w:t>
      </w:r>
    </w:p>
    <w:p w14:paraId="49966CAB" w14:textId="4F713212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2AD3A76D" w14:textId="77777777"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Pod</w:t>
      </w:r>
      <w:r w:rsidR="005932A3" w:rsidRPr="00C76B25">
        <w:rPr>
          <w:rFonts w:ascii="Arial" w:hAnsi="Arial" w:cs="Arial"/>
        </w:rPr>
        <w:t>p</w:t>
      </w:r>
      <w:r w:rsidRPr="00C76B25">
        <w:rPr>
          <w:rFonts w:ascii="Arial" w:hAnsi="Arial" w:cs="Arial"/>
        </w:rPr>
        <w:t xml:space="preserve">oruje papeže Alexandra VI., 1254, 1267 – 1298 se účastní křížových výprav do pohanského Pruska, na břehu </w:t>
      </w:r>
      <w:r w:rsidR="005932A3" w:rsidRPr="00C76B25">
        <w:rPr>
          <w:rFonts w:ascii="Arial" w:hAnsi="Arial" w:cs="Arial"/>
        </w:rPr>
        <w:t>B</w:t>
      </w:r>
      <w:r w:rsidRPr="00C76B25">
        <w:rPr>
          <w:rFonts w:ascii="Arial" w:hAnsi="Arial" w:cs="Arial"/>
        </w:rPr>
        <w:t xml:space="preserve">altského moře zakládá Královec (dnes Kaliningrad) . </w:t>
      </w:r>
    </w:p>
    <w:p w14:paraId="14CAC922" w14:textId="77777777"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 xml:space="preserve">Zakládá 25 královských měst, např. Kolín, Čáslav, České Budějovice, Písek. </w:t>
      </w:r>
    </w:p>
    <w:p w14:paraId="4292CA3C" w14:textId="77777777"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Zakládání hradů: Bezděz, Poděbrady</w:t>
      </w:r>
    </w:p>
    <w:p w14:paraId="14653212" w14:textId="77777777"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Pokračuje rozvoj horních měst, těžba stříbra (Jihlava) , na sklonku jeho vlády propuká stříbrná horečka u pozdějšího</w:t>
      </w:r>
      <w:r w:rsidR="005932A3" w:rsidRPr="00C76B25">
        <w:rPr>
          <w:rFonts w:ascii="Arial" w:hAnsi="Arial" w:cs="Arial"/>
        </w:rPr>
        <w:t xml:space="preserve"> </w:t>
      </w:r>
      <w:r w:rsidRPr="00C76B25">
        <w:rPr>
          <w:rFonts w:ascii="Arial" w:hAnsi="Arial" w:cs="Arial"/>
        </w:rPr>
        <w:t xml:space="preserve">města Kutné Hory </w:t>
      </w:r>
    </w:p>
    <w:p w14:paraId="093EA0F4" w14:textId="77777777"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rozdělil zemský sněm a zemský soud</w:t>
      </w:r>
      <w:r w:rsidR="005932A3" w:rsidRPr="00C76B25">
        <w:rPr>
          <w:rFonts w:ascii="Arial" w:hAnsi="Arial" w:cs="Arial"/>
        </w:rPr>
        <w:t>:</w:t>
      </w:r>
      <w:r w:rsidRPr="00C76B25">
        <w:rPr>
          <w:rFonts w:ascii="Arial" w:hAnsi="Arial" w:cs="Arial"/>
        </w:rPr>
        <w:t xml:space="preserve"> sněm řešil mimořádně otázky </w:t>
      </w:r>
      <w:r w:rsidR="005932A3" w:rsidRPr="00C76B25">
        <w:rPr>
          <w:rFonts w:ascii="Arial" w:hAnsi="Arial" w:cs="Arial"/>
        </w:rPr>
        <w:t>(</w:t>
      </w:r>
      <w:r w:rsidRPr="00C76B25">
        <w:rPr>
          <w:rFonts w:ascii="Arial" w:hAnsi="Arial" w:cs="Arial"/>
        </w:rPr>
        <w:t>nástupnictví, války</w:t>
      </w:r>
      <w:r w:rsidR="005932A3" w:rsidRPr="00C76B25">
        <w:rPr>
          <w:rFonts w:ascii="Arial" w:hAnsi="Arial" w:cs="Arial"/>
        </w:rPr>
        <w:t xml:space="preserve">), </w:t>
      </w:r>
      <w:r w:rsidRPr="00C76B25">
        <w:rPr>
          <w:rFonts w:ascii="Arial" w:hAnsi="Arial" w:cs="Arial"/>
        </w:rPr>
        <w:t>soud se stal nejvyšším soudním orgánem šlechty.</w:t>
      </w:r>
    </w:p>
    <w:p w14:paraId="42B15DE6" w14:textId="77777777"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vznik tzv. desek zemských = zápisy o držbě šlechtických statků</w:t>
      </w:r>
      <w:r w:rsidR="005932A3" w:rsidRPr="00C76B25">
        <w:rPr>
          <w:rFonts w:ascii="Arial" w:hAnsi="Arial" w:cs="Arial"/>
        </w:rPr>
        <w:t xml:space="preserve"> - růst</w:t>
      </w:r>
      <w:r w:rsidRPr="00C76B25">
        <w:rPr>
          <w:rFonts w:ascii="Arial" w:hAnsi="Arial" w:cs="Arial"/>
        </w:rPr>
        <w:t xml:space="preserve"> moc</w:t>
      </w:r>
      <w:r w:rsidR="005932A3" w:rsidRPr="00C76B25">
        <w:rPr>
          <w:rFonts w:ascii="Arial" w:hAnsi="Arial" w:cs="Arial"/>
        </w:rPr>
        <w:t>i</w:t>
      </w:r>
      <w:r w:rsidRPr="00C76B25">
        <w:rPr>
          <w:rFonts w:ascii="Arial" w:hAnsi="Arial" w:cs="Arial"/>
        </w:rPr>
        <w:t xml:space="preserve"> panovníka i šlechty a zformoval se odboj proti králi - &gt; v čele </w:t>
      </w:r>
      <w:proofErr w:type="spellStart"/>
      <w:r w:rsidRPr="00C76B25">
        <w:rPr>
          <w:rFonts w:ascii="Arial" w:hAnsi="Arial" w:cs="Arial"/>
        </w:rPr>
        <w:t>Vítkovci</w:t>
      </w:r>
      <w:proofErr w:type="spellEnd"/>
      <w:r w:rsidRPr="00C76B25">
        <w:rPr>
          <w:rFonts w:ascii="Arial" w:hAnsi="Arial" w:cs="Arial"/>
        </w:rPr>
        <w:t xml:space="preserve"> (Záviš z </w:t>
      </w:r>
      <w:proofErr w:type="spellStart"/>
      <w:r w:rsidRPr="00C76B25">
        <w:rPr>
          <w:rFonts w:ascii="Arial" w:hAnsi="Arial" w:cs="Arial"/>
        </w:rPr>
        <w:t>Falknštejna</w:t>
      </w:r>
      <w:proofErr w:type="spellEnd"/>
      <w:r w:rsidRPr="00C76B25">
        <w:rPr>
          <w:rFonts w:ascii="Arial" w:hAnsi="Arial" w:cs="Arial"/>
        </w:rPr>
        <w:t>). Povstání 1276 – 1278 proti králi potlačeno.</w:t>
      </w:r>
    </w:p>
    <w:p w14:paraId="296C0F4E" w14:textId="77777777" w:rsidR="00C76B25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 xml:space="preserve">aspiroval (jako první z český vládce) na titul římskoněmeckého císaře. Po smrti Richarda </w:t>
      </w:r>
      <w:proofErr w:type="spellStart"/>
      <w:r w:rsidRPr="00C76B25">
        <w:rPr>
          <w:rFonts w:ascii="Arial" w:hAnsi="Arial" w:cs="Arial"/>
        </w:rPr>
        <w:t>Cornwalského</w:t>
      </w:r>
      <w:proofErr w:type="spellEnd"/>
      <w:r w:rsidRPr="00C76B25">
        <w:rPr>
          <w:rFonts w:ascii="Arial" w:hAnsi="Arial" w:cs="Arial"/>
        </w:rPr>
        <w:t xml:space="preserve"> r. 1272 zvolen bez vědomí českého krále málo známý hrabě Rudolf Habsburský. Přemysl Otakar I. označil volbu za neplatnou, římský císař zpochybňoval Přemyslovo držení rakouských zemí a vyhlásil nad ním říšskou klatbu. </w:t>
      </w:r>
    </w:p>
    <w:p w14:paraId="3193F981" w14:textId="77777777" w:rsidR="00C76B25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1276</w:t>
      </w:r>
      <w:r w:rsidR="005932A3" w:rsidRPr="00C76B25">
        <w:rPr>
          <w:rFonts w:ascii="Arial" w:hAnsi="Arial" w:cs="Arial"/>
        </w:rPr>
        <w:t>:</w:t>
      </w:r>
      <w:r w:rsidRPr="00C76B25">
        <w:rPr>
          <w:rFonts w:ascii="Arial" w:hAnsi="Arial" w:cs="Arial"/>
        </w:rPr>
        <w:t xml:space="preserve"> Rudolfovo </w:t>
      </w:r>
      <w:r w:rsidR="00C76B25" w:rsidRPr="00C76B25">
        <w:rPr>
          <w:rFonts w:ascii="Arial" w:hAnsi="Arial" w:cs="Arial"/>
        </w:rPr>
        <w:t xml:space="preserve">tažení </w:t>
      </w:r>
      <w:r w:rsidRPr="00C76B25">
        <w:rPr>
          <w:rFonts w:ascii="Arial" w:hAnsi="Arial" w:cs="Arial"/>
        </w:rPr>
        <w:t xml:space="preserve">do Rakous končí fiaskem pro Přemysla (zrada </w:t>
      </w:r>
      <w:proofErr w:type="spellStart"/>
      <w:r w:rsidRPr="00C76B25">
        <w:rPr>
          <w:rFonts w:ascii="Arial" w:hAnsi="Arial" w:cs="Arial"/>
        </w:rPr>
        <w:t>Vítkovců</w:t>
      </w:r>
      <w:proofErr w:type="spellEnd"/>
      <w:r w:rsidRPr="00C76B25">
        <w:rPr>
          <w:rFonts w:ascii="Arial" w:hAnsi="Arial" w:cs="Arial"/>
        </w:rPr>
        <w:t>), donucen vzdát se všech zemí kromě Čech a Moravy (tzv. vídeňský mír)</w:t>
      </w:r>
    </w:p>
    <w:p w14:paraId="14D79F5C" w14:textId="77777777"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 xml:space="preserve">Rozhodující střetnutí 26. srpna 1278 na Moravském poli - &gt; české vojsko poraženo, +Přemysl Otakar II. </w:t>
      </w:r>
    </w:p>
    <w:p w14:paraId="2F094991" w14:textId="77777777" w:rsidR="003A50BE" w:rsidRPr="00C76B25" w:rsidRDefault="003A50BE" w:rsidP="00C76B25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240" w:lineRule="auto"/>
        <w:ind w:left="714" w:hanging="357"/>
        <w:rPr>
          <w:rFonts w:ascii="Arial" w:hAnsi="Arial" w:cs="Arial"/>
        </w:rPr>
      </w:pPr>
      <w:r w:rsidRPr="00C76B25">
        <w:rPr>
          <w:rFonts w:ascii="Arial" w:hAnsi="Arial" w:cs="Arial"/>
        </w:rPr>
        <w:t>Rudolf se zmocnil alpských zemí, Čechy dány do správy Otovi Braniborskému</w:t>
      </w:r>
      <w:r w:rsidR="00C76B25" w:rsidRPr="00C76B25">
        <w:rPr>
          <w:rFonts w:ascii="Arial" w:hAnsi="Arial" w:cs="Arial"/>
        </w:rPr>
        <w:t xml:space="preserve"> -</w:t>
      </w:r>
      <w:r w:rsidRPr="00C76B25">
        <w:rPr>
          <w:rFonts w:ascii="Arial" w:hAnsi="Arial" w:cs="Arial"/>
        </w:rPr>
        <w:t xml:space="preserve"> stal poručník</w:t>
      </w:r>
      <w:r w:rsidR="00C76B25" w:rsidRPr="00C76B25">
        <w:rPr>
          <w:rFonts w:ascii="Arial" w:hAnsi="Arial" w:cs="Arial"/>
        </w:rPr>
        <w:t xml:space="preserve"> </w:t>
      </w:r>
      <w:r w:rsidRPr="00C76B25">
        <w:rPr>
          <w:rFonts w:ascii="Arial" w:hAnsi="Arial" w:cs="Arial"/>
        </w:rPr>
        <w:t>dědice trůnu – Václava</w:t>
      </w:r>
      <w:r w:rsidR="00C76B25" w:rsidRPr="00C76B25">
        <w:rPr>
          <w:rFonts w:ascii="Arial" w:hAnsi="Arial" w:cs="Arial"/>
        </w:rPr>
        <w:t xml:space="preserve"> II</w:t>
      </w:r>
      <w:r w:rsidRPr="00C76B25">
        <w:rPr>
          <w:rFonts w:ascii="Arial" w:hAnsi="Arial" w:cs="Arial"/>
        </w:rPr>
        <w:t>. (uvězněn na Bezdězu, později v Braniborsku.)</w:t>
      </w:r>
      <w:r w:rsidR="00C76B25" w:rsidRPr="00C76B25">
        <w:rPr>
          <w:rFonts w:ascii="Arial" w:hAnsi="Arial" w:cs="Arial"/>
        </w:rPr>
        <w:t>,</w:t>
      </w:r>
      <w:r w:rsidRPr="00C76B25">
        <w:rPr>
          <w:rFonts w:ascii="Arial" w:hAnsi="Arial" w:cs="Arial"/>
        </w:rPr>
        <w:t xml:space="preserve"> Morava na 5 let ovládnuta </w:t>
      </w:r>
      <w:r w:rsidR="00C76B25" w:rsidRPr="00C76B25">
        <w:rPr>
          <w:rFonts w:ascii="Arial" w:hAnsi="Arial" w:cs="Arial"/>
        </w:rPr>
        <w:t>(„</w:t>
      </w:r>
      <w:r w:rsidRPr="00C76B25">
        <w:rPr>
          <w:rFonts w:ascii="Arial" w:hAnsi="Arial" w:cs="Arial"/>
        </w:rPr>
        <w:t>válečné reparace”)</w:t>
      </w:r>
    </w:p>
    <w:p w14:paraId="1257FB8C" w14:textId="77777777" w:rsidR="00C76B25" w:rsidRPr="000531E9" w:rsidRDefault="00C76B25" w:rsidP="00C76B2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14:paraId="5459E25B" w14:textId="77777777" w:rsidR="003A50BE" w:rsidRPr="000531E9" w:rsidRDefault="00C76B25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Braniboři v Čechách</w:t>
      </w:r>
    </w:p>
    <w:p w14:paraId="174D9541" w14:textId="77777777" w:rsidR="003A50BE" w:rsidRPr="00C76B25" w:rsidRDefault="003A50BE" w:rsidP="00C76B25">
      <w:pPr>
        <w:pStyle w:val="Odstavecseseznamem"/>
        <w:numPr>
          <w:ilvl w:val="0"/>
          <w:numId w:val="30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období destabilizace, rozvratu</w:t>
      </w:r>
    </w:p>
    <w:p w14:paraId="16638A13" w14:textId="77777777" w:rsidR="003A50BE" w:rsidRPr="00C76B25" w:rsidRDefault="003A50BE" w:rsidP="00C76B25">
      <w:pPr>
        <w:pStyle w:val="Odstavecseseznamem"/>
        <w:numPr>
          <w:ilvl w:val="0"/>
          <w:numId w:val="30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>útoky braniborských vojsk - &gt; loupení, drancování, …</w:t>
      </w:r>
    </w:p>
    <w:p w14:paraId="03B4BBDF" w14:textId="77777777" w:rsidR="003A50BE" w:rsidRPr="00C76B25" w:rsidRDefault="003A50BE" w:rsidP="00C76B25">
      <w:pPr>
        <w:pStyle w:val="Odstavecseseznamem"/>
        <w:numPr>
          <w:ilvl w:val="0"/>
          <w:numId w:val="30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 xml:space="preserve">Čechy bez vládce - &gt; také útoky české šlechty na královská města (např. </w:t>
      </w:r>
      <w:proofErr w:type="spellStart"/>
      <w:r w:rsidRPr="00C76B25">
        <w:rPr>
          <w:rFonts w:ascii="Arial" w:hAnsi="Arial" w:cs="Arial"/>
        </w:rPr>
        <w:t>Vítkovci</w:t>
      </w:r>
      <w:proofErr w:type="spellEnd"/>
      <w:r w:rsidRPr="00C76B25">
        <w:rPr>
          <w:rFonts w:ascii="Arial" w:hAnsi="Arial" w:cs="Arial"/>
        </w:rPr>
        <w:t xml:space="preserve"> zaútočili na České Budějovice) </w:t>
      </w:r>
    </w:p>
    <w:p w14:paraId="4797F9A2" w14:textId="77777777" w:rsidR="003A50BE" w:rsidRPr="00C76B25" w:rsidRDefault="003A50BE" w:rsidP="00C76B25">
      <w:pPr>
        <w:pStyle w:val="Odstavecseseznamem"/>
        <w:numPr>
          <w:ilvl w:val="0"/>
          <w:numId w:val="30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C76B25">
        <w:rPr>
          <w:rFonts w:ascii="Arial" w:hAnsi="Arial" w:cs="Arial"/>
        </w:rPr>
        <w:t xml:space="preserve">hladomor, epidemie </w:t>
      </w:r>
      <w:r w:rsidRPr="00C76B25">
        <w:rPr>
          <w:rFonts w:ascii="Arial" w:hAnsi="Arial" w:cs="Arial"/>
        </w:rPr>
        <w:tab/>
      </w:r>
      <w:r w:rsidRPr="00C76B25">
        <w:rPr>
          <w:rFonts w:ascii="Arial" w:hAnsi="Arial" w:cs="Arial"/>
        </w:rPr>
        <w:tab/>
      </w:r>
      <w:r w:rsidRPr="00C76B25">
        <w:rPr>
          <w:rFonts w:ascii="Arial" w:hAnsi="Arial" w:cs="Arial"/>
        </w:rPr>
        <w:tab/>
      </w:r>
    </w:p>
    <w:p w14:paraId="2C50885B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14:paraId="288BCFFF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C76B25">
        <w:rPr>
          <w:rFonts w:ascii="Arial" w:hAnsi="Arial" w:cs="Arial"/>
          <w:b/>
        </w:rPr>
        <w:t>V</w:t>
      </w:r>
      <w:r w:rsidR="00C76B25" w:rsidRPr="00C76B25">
        <w:rPr>
          <w:rFonts w:ascii="Arial" w:hAnsi="Arial" w:cs="Arial"/>
          <w:b/>
        </w:rPr>
        <w:t xml:space="preserve">áclav </w:t>
      </w:r>
      <w:r w:rsidRPr="00C76B25">
        <w:rPr>
          <w:rFonts w:ascii="Arial" w:hAnsi="Arial" w:cs="Arial"/>
          <w:b/>
        </w:rPr>
        <w:t>II.</w:t>
      </w:r>
      <w:r w:rsidRPr="000531E9">
        <w:rPr>
          <w:rFonts w:ascii="Arial" w:hAnsi="Arial" w:cs="Arial"/>
        </w:rPr>
        <w:t xml:space="preserve"> 1278 - 1305</w:t>
      </w:r>
    </w:p>
    <w:p w14:paraId="16B72150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Do Čech se vrací 1283 (poté, co čeští velmoži zaplatili O. Braniborskému výkupné.) </w:t>
      </w:r>
    </w:p>
    <w:p w14:paraId="0A85ABF8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Zpočátku ovlivněn Závišem z </w:t>
      </w:r>
      <w:proofErr w:type="spellStart"/>
      <w:r w:rsidRPr="0060681B">
        <w:rPr>
          <w:rFonts w:ascii="Arial" w:hAnsi="Arial" w:cs="Arial"/>
        </w:rPr>
        <w:t>Falknštejna</w:t>
      </w:r>
      <w:proofErr w:type="spellEnd"/>
      <w:r w:rsidRPr="0060681B">
        <w:rPr>
          <w:rFonts w:ascii="Arial" w:hAnsi="Arial" w:cs="Arial"/>
        </w:rPr>
        <w:t>, kt</w:t>
      </w:r>
      <w:r w:rsidR="0060681B" w:rsidRPr="0060681B">
        <w:rPr>
          <w:rFonts w:ascii="Arial" w:hAnsi="Arial" w:cs="Arial"/>
        </w:rPr>
        <w:t>erý</w:t>
      </w:r>
      <w:r w:rsidRPr="0060681B">
        <w:rPr>
          <w:rFonts w:ascii="Arial" w:hAnsi="Arial" w:cs="Arial"/>
        </w:rPr>
        <w:t xml:space="preserve"> se stal manželem královny – vdovy Kunhuty. Pro údajné protikrálovské spiknutí však uvězněn a 1290 popraven pod hradem Hluboká. </w:t>
      </w:r>
    </w:p>
    <w:p w14:paraId="4522FB85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Těžba stříbra u Kutné Hory = zdroj příjmů </w:t>
      </w:r>
    </w:p>
    <w:p w14:paraId="6A180085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1300 horní zákoník Václava II - &gt; pravidla o dolování + sociální péče o horníky - &gt; vzor pro další města</w:t>
      </w:r>
    </w:p>
    <w:p w14:paraId="35D8DB0A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1300</w:t>
      </w:r>
      <w:r w:rsidR="005932A3" w:rsidRPr="0060681B">
        <w:rPr>
          <w:rFonts w:ascii="Arial" w:hAnsi="Arial" w:cs="Arial"/>
        </w:rPr>
        <w:t>:</w:t>
      </w:r>
      <w:r w:rsidRPr="0060681B">
        <w:rPr>
          <w:rFonts w:ascii="Arial" w:hAnsi="Arial" w:cs="Arial"/>
        </w:rPr>
        <w:t xml:space="preserve"> Mincovní reforma - &gt; ražba českých (pražských) grošů, ve své době nejpevnější měna Evropy, v Čechách zákl. měnová jednotka do 1561. </w:t>
      </w:r>
    </w:p>
    <w:p w14:paraId="5B57D79D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získání Chebska</w:t>
      </w:r>
    </w:p>
    <w:p w14:paraId="53F778BA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1300 se podruhé žení, s Eliškou </w:t>
      </w:r>
      <w:proofErr w:type="spellStart"/>
      <w:r w:rsidRPr="0060681B">
        <w:rPr>
          <w:rFonts w:ascii="Arial" w:hAnsi="Arial" w:cs="Arial"/>
        </w:rPr>
        <w:t>Rejčkou</w:t>
      </w:r>
      <w:proofErr w:type="spellEnd"/>
      <w:r w:rsidRPr="0060681B">
        <w:rPr>
          <w:rFonts w:ascii="Arial" w:hAnsi="Arial" w:cs="Arial"/>
        </w:rPr>
        <w:t xml:space="preserve"> (dcerou posledního polského krále Přemysla II. Velkopolského), po porážce Vladislava </w:t>
      </w:r>
      <w:proofErr w:type="spellStart"/>
      <w:r w:rsidRPr="0060681B">
        <w:rPr>
          <w:rFonts w:ascii="Arial" w:hAnsi="Arial" w:cs="Arial"/>
        </w:rPr>
        <w:t>Lokýtka</w:t>
      </w:r>
      <w:proofErr w:type="spellEnd"/>
      <w:r w:rsidRPr="0060681B">
        <w:rPr>
          <w:rFonts w:ascii="Arial" w:hAnsi="Arial" w:cs="Arial"/>
        </w:rPr>
        <w:t xml:space="preserve"> korunovace v Hvězdně polským králem </w:t>
      </w:r>
    </w:p>
    <w:p w14:paraId="57DF577A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1301</w:t>
      </w:r>
      <w:r w:rsidR="005932A3" w:rsidRPr="0060681B">
        <w:rPr>
          <w:rFonts w:ascii="Arial" w:hAnsi="Arial" w:cs="Arial"/>
        </w:rPr>
        <w:t>:</w:t>
      </w:r>
      <w:r w:rsidRPr="0060681B">
        <w:rPr>
          <w:rFonts w:ascii="Arial" w:hAnsi="Arial" w:cs="Arial"/>
        </w:rPr>
        <w:t xml:space="preserve"> Ondřejem III. vymírá uherská dynastie Arpádovců. Uherská koruna nabídnuta 12letému synu Václava II</w:t>
      </w:r>
      <w:r w:rsidR="0060681B" w:rsidRPr="0060681B">
        <w:rPr>
          <w:rFonts w:ascii="Arial" w:hAnsi="Arial" w:cs="Arial"/>
        </w:rPr>
        <w:t>.</w:t>
      </w:r>
      <w:r w:rsidRPr="0060681B">
        <w:rPr>
          <w:rFonts w:ascii="Arial" w:hAnsi="Arial" w:cs="Arial"/>
        </w:rPr>
        <w:t xml:space="preserve">, následníku trůnu, </w:t>
      </w:r>
      <w:proofErr w:type="spellStart"/>
      <w:r w:rsidRPr="0060681B">
        <w:rPr>
          <w:rFonts w:ascii="Arial" w:hAnsi="Arial" w:cs="Arial"/>
        </w:rPr>
        <w:t>Václclavu</w:t>
      </w:r>
      <w:proofErr w:type="spellEnd"/>
      <w:r w:rsidRPr="0060681B">
        <w:rPr>
          <w:rFonts w:ascii="Arial" w:hAnsi="Arial" w:cs="Arial"/>
        </w:rPr>
        <w:t xml:space="preserve"> </w:t>
      </w:r>
      <w:r w:rsidR="0060681B" w:rsidRPr="0060681B">
        <w:rPr>
          <w:rFonts w:ascii="Arial" w:hAnsi="Arial" w:cs="Arial"/>
        </w:rPr>
        <w:t xml:space="preserve">III. </w:t>
      </w:r>
      <w:r w:rsidRPr="0060681B">
        <w:rPr>
          <w:rFonts w:ascii="Arial" w:hAnsi="Arial" w:cs="Arial"/>
        </w:rPr>
        <w:t>-&gt; ten jako Ladislav V. korunován na uherského krále - &gt; vznik mohutného soustátí</w:t>
      </w:r>
      <w:r w:rsidR="005932A3" w:rsidRPr="0060681B">
        <w:rPr>
          <w:rFonts w:ascii="Arial" w:hAnsi="Arial" w:cs="Arial"/>
        </w:rPr>
        <w:t>:</w:t>
      </w:r>
      <w:r w:rsidRPr="0060681B">
        <w:rPr>
          <w:rFonts w:ascii="Arial" w:hAnsi="Arial" w:cs="Arial"/>
        </w:rPr>
        <w:t xml:space="preserve"> koruna česká, polská, uherská</w:t>
      </w:r>
    </w:p>
    <w:p w14:paraId="2E2BD058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křehké soustátí – na uherský trůn si dělal nároky Karel Robert (podporován Albrechtem Habsburským) - &gt; 1304 se neúspěšné tažení do Uher, Václav III</w:t>
      </w:r>
      <w:r w:rsidR="0060681B" w:rsidRPr="0060681B">
        <w:rPr>
          <w:rFonts w:ascii="Arial" w:hAnsi="Arial" w:cs="Arial"/>
        </w:rPr>
        <w:t>.</w:t>
      </w:r>
      <w:r w:rsidRPr="0060681B">
        <w:rPr>
          <w:rFonts w:ascii="Arial" w:hAnsi="Arial" w:cs="Arial"/>
        </w:rPr>
        <w:t xml:space="preserve"> se vrací do Čech.</w:t>
      </w:r>
    </w:p>
    <w:p w14:paraId="61E47E75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1304</w:t>
      </w:r>
      <w:r w:rsidR="005932A3" w:rsidRPr="0060681B">
        <w:rPr>
          <w:rFonts w:ascii="Arial" w:hAnsi="Arial" w:cs="Arial"/>
        </w:rPr>
        <w:t>:</w:t>
      </w:r>
      <w:r w:rsidRPr="0060681B">
        <w:rPr>
          <w:rFonts w:ascii="Arial" w:hAnsi="Arial" w:cs="Arial"/>
        </w:rPr>
        <w:t xml:space="preserve"> vpád Albrechta Habsburského do Čech - &gt; neúspěšné obléhání Kutné Hory</w:t>
      </w:r>
    </w:p>
    <w:p w14:paraId="15D43B14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Václav II. umírá 1305 uprostřed mírových jednání</w:t>
      </w:r>
    </w:p>
    <w:p w14:paraId="09EB2950" w14:textId="77777777" w:rsidR="003A50BE" w:rsidRPr="0060681B" w:rsidRDefault="003A50BE" w:rsidP="0060681B">
      <w:pPr>
        <w:pStyle w:val="Odstavecseseznamem"/>
        <w:numPr>
          <w:ilvl w:val="0"/>
          <w:numId w:val="31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Na Václavově dvoře – podpora kultury, Pražský hrad střediskem minnesängrů, rozv</w:t>
      </w:r>
      <w:r w:rsidR="0060681B" w:rsidRPr="0060681B">
        <w:rPr>
          <w:rFonts w:ascii="Arial" w:hAnsi="Arial" w:cs="Arial"/>
        </w:rPr>
        <w:t>o</w:t>
      </w:r>
      <w:r w:rsidRPr="0060681B">
        <w:rPr>
          <w:rFonts w:ascii="Arial" w:hAnsi="Arial" w:cs="Arial"/>
        </w:rPr>
        <w:t>j česky psané literatury – Píseň ostrovská, Kronika zbraslavská</w:t>
      </w:r>
    </w:p>
    <w:p w14:paraId="1D9C9AA3" w14:textId="77777777" w:rsidR="003A50BE" w:rsidRPr="0060681B" w:rsidRDefault="003A50BE" w:rsidP="00983F57">
      <w:pPr>
        <w:pStyle w:val="Odstavecseseznamem"/>
        <w:numPr>
          <w:ilvl w:val="0"/>
          <w:numId w:val="31"/>
        </w:numPr>
        <w:tabs>
          <w:tab w:val="left" w:pos="284"/>
        </w:tabs>
        <w:spacing w:after="0" w:line="240" w:lineRule="auto"/>
        <w:ind w:left="714" w:hanging="357"/>
        <w:rPr>
          <w:rFonts w:ascii="Arial" w:hAnsi="Arial" w:cs="Arial"/>
        </w:rPr>
      </w:pPr>
      <w:r w:rsidRPr="0060681B">
        <w:rPr>
          <w:rFonts w:ascii="Arial" w:hAnsi="Arial" w:cs="Arial"/>
        </w:rPr>
        <w:t>Rozvoj gotického umění – Zlatá Koruna, Třebíč</w:t>
      </w:r>
    </w:p>
    <w:p w14:paraId="1BE51803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3ED6F8CA" w14:textId="77777777" w:rsidR="003A50BE" w:rsidRPr="000531E9" w:rsidRDefault="0060681B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83F57">
        <w:rPr>
          <w:rFonts w:ascii="Arial" w:hAnsi="Arial" w:cs="Arial"/>
          <w:b/>
        </w:rPr>
        <w:t>Václav</w:t>
      </w:r>
      <w:r w:rsidR="003A50BE" w:rsidRPr="00983F57">
        <w:rPr>
          <w:rFonts w:ascii="Arial" w:hAnsi="Arial" w:cs="Arial"/>
          <w:b/>
        </w:rPr>
        <w:t xml:space="preserve"> III. </w:t>
      </w:r>
      <w:r w:rsidR="003A50BE" w:rsidRPr="000531E9">
        <w:rPr>
          <w:rFonts w:ascii="Arial" w:hAnsi="Arial" w:cs="Arial"/>
        </w:rPr>
        <w:t>1305 - 1306</w:t>
      </w:r>
    </w:p>
    <w:p w14:paraId="58134515" w14:textId="77777777" w:rsidR="003A50BE" w:rsidRPr="00983F57" w:rsidRDefault="00983F57" w:rsidP="00983F57">
      <w:pPr>
        <w:pStyle w:val="Odstavecseseznamem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>u</w:t>
      </w:r>
      <w:r w:rsidR="003A50BE" w:rsidRPr="00983F57">
        <w:rPr>
          <w:rFonts w:ascii="Arial" w:hAnsi="Arial" w:cs="Arial"/>
        </w:rPr>
        <w:t xml:space="preserve">herské koruny se vzdává ve prospěch vévody Oty Bavorského. </w:t>
      </w:r>
    </w:p>
    <w:p w14:paraId="764E1F73" w14:textId="77777777" w:rsidR="003A50BE" w:rsidRPr="00983F57" w:rsidRDefault="003A50BE" w:rsidP="00983F57">
      <w:pPr>
        <w:pStyle w:val="Odstavecseseznamem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 xml:space="preserve">V Polsku – nepokoje, Vladislav </w:t>
      </w:r>
      <w:proofErr w:type="spellStart"/>
      <w:r w:rsidRPr="00983F57">
        <w:rPr>
          <w:rFonts w:ascii="Arial" w:hAnsi="Arial" w:cs="Arial"/>
        </w:rPr>
        <w:t>Lokýtek</w:t>
      </w:r>
      <w:proofErr w:type="spellEnd"/>
      <w:r w:rsidRPr="00983F57">
        <w:rPr>
          <w:rFonts w:ascii="Arial" w:hAnsi="Arial" w:cs="Arial"/>
        </w:rPr>
        <w:t xml:space="preserve"> se pokusil zmocnit Krakova </w:t>
      </w:r>
      <w:proofErr w:type="spellStart"/>
      <w:r w:rsidRPr="00983F57">
        <w:rPr>
          <w:rFonts w:ascii="Arial" w:hAnsi="Arial" w:cs="Arial"/>
        </w:rPr>
        <w:t>etc</w:t>
      </w:r>
      <w:proofErr w:type="spellEnd"/>
      <w:r w:rsidRPr="00983F57">
        <w:rPr>
          <w:rFonts w:ascii="Arial" w:hAnsi="Arial" w:cs="Arial"/>
        </w:rPr>
        <w:t>. -&gt; 1306</w:t>
      </w:r>
      <w:r w:rsidR="005932A3" w:rsidRPr="00983F57">
        <w:rPr>
          <w:rFonts w:ascii="Arial" w:hAnsi="Arial" w:cs="Arial"/>
        </w:rPr>
        <w:t>:</w:t>
      </w:r>
      <w:r w:rsidRPr="00983F57">
        <w:rPr>
          <w:rFonts w:ascii="Arial" w:hAnsi="Arial" w:cs="Arial"/>
        </w:rPr>
        <w:t xml:space="preserve"> výprava Václava III. do Polska. Cestou se zastavil v Olomouci (aby počkal na moravské posily) . V děkanském domě jej 4. 8. 1306 ubodal k smrti </w:t>
      </w:r>
      <w:r w:rsidR="00983F57" w:rsidRPr="00983F57">
        <w:rPr>
          <w:rFonts w:ascii="Arial" w:hAnsi="Arial" w:cs="Arial"/>
        </w:rPr>
        <w:t>n</w:t>
      </w:r>
      <w:r w:rsidRPr="00983F57">
        <w:rPr>
          <w:rFonts w:ascii="Arial" w:hAnsi="Arial" w:cs="Arial"/>
        </w:rPr>
        <w:t xml:space="preserve">eznámý vrah </w:t>
      </w:r>
    </w:p>
    <w:p w14:paraId="2E198367" w14:textId="77777777" w:rsidR="003A50BE" w:rsidRPr="00983F57" w:rsidRDefault="003A50BE" w:rsidP="00983F57">
      <w:pPr>
        <w:pStyle w:val="Odstavecseseznamem"/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 xml:space="preserve">(Albrecht Habsburský, Vladislav </w:t>
      </w:r>
      <w:proofErr w:type="spellStart"/>
      <w:r w:rsidRPr="00983F57">
        <w:rPr>
          <w:rFonts w:ascii="Arial" w:hAnsi="Arial" w:cs="Arial"/>
        </w:rPr>
        <w:t>Lokýtek</w:t>
      </w:r>
      <w:proofErr w:type="spellEnd"/>
      <w:r w:rsidRPr="00983F57">
        <w:rPr>
          <w:rFonts w:ascii="Arial" w:hAnsi="Arial" w:cs="Arial"/>
        </w:rPr>
        <w:t xml:space="preserve">, Karel Robert…?) </w:t>
      </w:r>
    </w:p>
    <w:p w14:paraId="23D2CD61" w14:textId="77777777" w:rsidR="003A50BE" w:rsidRPr="00983F57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14:paraId="691DB63D" w14:textId="77777777" w:rsidR="003A50BE" w:rsidRPr="00983F57" w:rsidRDefault="00983F57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983F57">
        <w:rPr>
          <w:rFonts w:ascii="Arial" w:hAnsi="Arial" w:cs="Arial"/>
          <w:b/>
        </w:rPr>
        <w:t>Přechodné období po vymření Přemyslovců</w:t>
      </w:r>
    </w:p>
    <w:p w14:paraId="33E51E40" w14:textId="77777777" w:rsidR="003A50BE" w:rsidRPr="00983F57" w:rsidRDefault="003A50BE" w:rsidP="00983F57">
      <w:pPr>
        <w:pStyle w:val="Odstavecseseznamem"/>
        <w:numPr>
          <w:ilvl w:val="0"/>
          <w:numId w:val="3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>1306 označen za nástupce Jindřich Korutanský, kterého pověřil Václav III. během tažení správou země X římskoněm</w:t>
      </w:r>
      <w:r w:rsidR="0060681B" w:rsidRPr="00983F57">
        <w:rPr>
          <w:rFonts w:ascii="Arial" w:hAnsi="Arial" w:cs="Arial"/>
        </w:rPr>
        <w:t>ecký</w:t>
      </w:r>
      <w:r w:rsidRPr="00983F57">
        <w:rPr>
          <w:rFonts w:ascii="Arial" w:hAnsi="Arial" w:cs="Arial"/>
        </w:rPr>
        <w:t xml:space="preserve"> král Albrecht Habsburský -&gt; </w:t>
      </w:r>
    </w:p>
    <w:p w14:paraId="77C639CA" w14:textId="77777777" w:rsidR="003A50BE" w:rsidRPr="00983F57" w:rsidRDefault="003A50BE" w:rsidP="00983F57">
      <w:pPr>
        <w:pStyle w:val="Odstavecseseznamem"/>
        <w:numPr>
          <w:ilvl w:val="0"/>
          <w:numId w:val="3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 xml:space="preserve">1306 – 1307 neoblíbený Rudolf Habsburský (syn Albrechta) </w:t>
      </w:r>
      <w:r w:rsidR="0060681B" w:rsidRPr="00983F57">
        <w:rPr>
          <w:rFonts w:ascii="Arial" w:hAnsi="Arial" w:cs="Arial"/>
        </w:rPr>
        <w:t>–</w:t>
      </w:r>
      <w:r w:rsidRPr="00983F57">
        <w:rPr>
          <w:rFonts w:ascii="Arial" w:hAnsi="Arial" w:cs="Arial"/>
        </w:rPr>
        <w:t xml:space="preserve"> </w:t>
      </w:r>
      <w:r w:rsidR="0060681B" w:rsidRPr="00983F57">
        <w:rPr>
          <w:rFonts w:ascii="Arial" w:hAnsi="Arial" w:cs="Arial"/>
        </w:rPr>
        <w:t>„</w:t>
      </w:r>
      <w:r w:rsidRPr="00983F57">
        <w:rPr>
          <w:rFonts w:ascii="Arial" w:hAnsi="Arial" w:cs="Arial"/>
        </w:rPr>
        <w:t>král Kaše”</w:t>
      </w:r>
    </w:p>
    <w:p w14:paraId="0AA3F199" w14:textId="77777777" w:rsidR="003A50BE" w:rsidRPr="00983F57" w:rsidRDefault="003A50BE" w:rsidP="00983F57">
      <w:pPr>
        <w:pStyle w:val="Odstavecseseznamem"/>
        <w:numPr>
          <w:ilvl w:val="0"/>
          <w:numId w:val="34"/>
        </w:numPr>
        <w:tabs>
          <w:tab w:val="left" w:pos="284"/>
        </w:tabs>
        <w:spacing w:line="240" w:lineRule="auto"/>
        <w:rPr>
          <w:rFonts w:ascii="Arial" w:hAnsi="Arial" w:cs="Arial"/>
        </w:rPr>
      </w:pPr>
      <w:r w:rsidRPr="00983F57">
        <w:rPr>
          <w:rFonts w:ascii="Arial" w:hAnsi="Arial" w:cs="Arial"/>
        </w:rPr>
        <w:t>1307 – 1310 (opět) Jindřich Korutanský – slabý vládce (spory česká šlechta X německý patriciát) - &gt; zbraslavský opat Konrád nabídl ruku dcery Václava II. Elišky a českou korunu synovi římskoněmeckého císaře Jindřicha Lucemburského Janovi -&gt; souhlas šlechty, svatba</w:t>
      </w:r>
    </w:p>
    <w:p w14:paraId="4E782DC2" w14:textId="77777777" w:rsidR="003A50BE" w:rsidRPr="000531E9" w:rsidRDefault="00983F57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Gotický sloh</w:t>
      </w:r>
    </w:p>
    <w:p w14:paraId="738047A3" w14:textId="77777777" w:rsidR="003A50BE" w:rsidRPr="0060681B" w:rsidRDefault="003A50BE" w:rsidP="0060681B">
      <w:pPr>
        <w:pStyle w:val="Odstavecseseznamem"/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13. – 1. pol. </w:t>
      </w:r>
      <w:smartTag w:uri="urn:schemas-microsoft-com:office:smarttags" w:element="metricconverter">
        <w:smartTagPr>
          <w:attr w:name="ProductID" w:val="15. st"/>
        </w:smartTagPr>
        <w:r w:rsidRPr="0060681B">
          <w:rPr>
            <w:rFonts w:ascii="Arial" w:hAnsi="Arial" w:cs="Arial"/>
          </w:rPr>
          <w:t>15. st</w:t>
        </w:r>
        <w:r w:rsidR="0060681B" w:rsidRPr="0060681B">
          <w:rPr>
            <w:rFonts w:ascii="Arial" w:hAnsi="Arial" w:cs="Arial"/>
          </w:rPr>
          <w:t>oletí,</w:t>
        </w:r>
      </w:smartTag>
      <w:r w:rsidRPr="0060681B">
        <w:rPr>
          <w:rFonts w:ascii="Arial" w:hAnsi="Arial" w:cs="Arial"/>
        </w:rPr>
        <w:t xml:space="preserve"> původem z Francie</w:t>
      </w:r>
    </w:p>
    <w:p w14:paraId="1B492217" w14:textId="77777777" w:rsidR="003A50BE" w:rsidRPr="0060681B" w:rsidRDefault="003A50BE" w:rsidP="0060681B">
      <w:pPr>
        <w:pStyle w:val="Odstavecseseznamem"/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hl. znaky</w:t>
      </w:r>
      <w:r w:rsidR="005932A3" w:rsidRPr="0060681B">
        <w:rPr>
          <w:rFonts w:ascii="Arial" w:hAnsi="Arial" w:cs="Arial"/>
        </w:rPr>
        <w:t>:</w:t>
      </w:r>
      <w:r w:rsidRPr="0060681B">
        <w:rPr>
          <w:rFonts w:ascii="Arial" w:hAnsi="Arial" w:cs="Arial"/>
        </w:rPr>
        <w:t xml:space="preserve"> </w:t>
      </w:r>
      <w:proofErr w:type="spellStart"/>
      <w:r w:rsidR="0060681B" w:rsidRPr="0060681B">
        <w:rPr>
          <w:rFonts w:ascii="Arial" w:hAnsi="Arial" w:cs="Arial"/>
        </w:rPr>
        <w:t>vertikalita</w:t>
      </w:r>
      <w:proofErr w:type="spellEnd"/>
      <w:r w:rsidR="0060681B" w:rsidRPr="0060681B">
        <w:rPr>
          <w:rFonts w:ascii="Arial" w:hAnsi="Arial" w:cs="Arial"/>
        </w:rPr>
        <w:t xml:space="preserve">, </w:t>
      </w:r>
      <w:r w:rsidRPr="0060681B">
        <w:rPr>
          <w:rFonts w:ascii="Arial" w:hAnsi="Arial" w:cs="Arial"/>
        </w:rPr>
        <w:t>vysoké a štíhlé stavby, lomený oblouk, okna s barevnými skly, velká zdobnost, chrliče, opěrné pilíře, žebrová klenba. často biblické náměty</w:t>
      </w:r>
    </w:p>
    <w:p w14:paraId="5FAD9928" w14:textId="77777777" w:rsidR="003A50BE" w:rsidRPr="0060681B" w:rsidRDefault="003A50BE" w:rsidP="0060681B">
      <w:pPr>
        <w:pStyle w:val="Odstavecseseznamem"/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lastRenderedPageBreak/>
        <w:t>stavby</w:t>
      </w:r>
      <w:r w:rsidR="005932A3" w:rsidRPr="0060681B">
        <w:rPr>
          <w:rFonts w:ascii="Arial" w:hAnsi="Arial" w:cs="Arial"/>
        </w:rPr>
        <w:t>:</w:t>
      </w:r>
      <w:r w:rsidRPr="0060681B">
        <w:rPr>
          <w:rFonts w:ascii="Arial" w:hAnsi="Arial" w:cs="Arial"/>
        </w:rPr>
        <w:t xml:space="preserve"> katedrály, hrady, věže, mosty…</w:t>
      </w:r>
    </w:p>
    <w:p w14:paraId="21D97457" w14:textId="77777777" w:rsidR="003A50BE" w:rsidRPr="0060681B" w:rsidRDefault="003A50BE" w:rsidP="0060681B">
      <w:pPr>
        <w:pStyle w:val="Odstavecseseznamem"/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Petr Parléř, Matyáš z </w:t>
      </w:r>
      <w:proofErr w:type="spellStart"/>
      <w:r w:rsidRPr="0060681B">
        <w:rPr>
          <w:rFonts w:ascii="Arial" w:hAnsi="Arial" w:cs="Arial"/>
        </w:rPr>
        <w:t>Arrasu</w:t>
      </w:r>
      <w:proofErr w:type="spellEnd"/>
    </w:p>
    <w:p w14:paraId="2E50FB28" w14:textId="77777777" w:rsidR="003A50BE" w:rsidRPr="0060681B" w:rsidRDefault="0060681B" w:rsidP="0060681B">
      <w:pPr>
        <w:pStyle w:val="Odstavecseseznamem"/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 xml:space="preserve">katedrála sv. Víta, sv. </w:t>
      </w:r>
      <w:proofErr w:type="spellStart"/>
      <w:r w:rsidRPr="0060681B">
        <w:rPr>
          <w:rFonts w:ascii="Arial" w:hAnsi="Arial" w:cs="Arial"/>
        </w:rPr>
        <w:t>barbory</w:t>
      </w:r>
      <w:proofErr w:type="spellEnd"/>
      <w:r w:rsidRPr="0060681B">
        <w:rPr>
          <w:rFonts w:ascii="Arial" w:hAnsi="Arial" w:cs="Arial"/>
        </w:rPr>
        <w:t xml:space="preserve"> (Kutná Hora), sv. Bartoloměje (Plzeň), hrady Bezděz, Bítov, </w:t>
      </w:r>
      <w:hyperlink r:id="rId8" w:tooltip="Staroměstská mostecká věž" w:history="1">
        <w:r w:rsidRPr="0060681B">
          <w:rPr>
            <w:rStyle w:val="Hypertextovodkaz"/>
            <w:rFonts w:ascii="Arial" w:hAnsi="Arial" w:cs="Arial"/>
            <w:color w:val="auto"/>
            <w:u w:val="none"/>
          </w:rPr>
          <w:t>Staroměstská mostecká věž</w:t>
        </w:r>
      </w:hyperlink>
      <w:r w:rsidRPr="0060681B">
        <w:rPr>
          <w:rFonts w:ascii="Arial" w:hAnsi="Arial" w:cs="Arial"/>
        </w:rPr>
        <w:t xml:space="preserve"> ,  </w:t>
      </w:r>
      <w:hyperlink r:id="rId9" w:tooltip="Klášter Porta coeli" w:history="1">
        <w:r w:rsidRPr="0060681B">
          <w:rPr>
            <w:rStyle w:val="Hypertextovodkaz"/>
            <w:rFonts w:ascii="Arial" w:hAnsi="Arial" w:cs="Arial"/>
            <w:color w:val="auto"/>
            <w:u w:val="none"/>
          </w:rPr>
          <w:t xml:space="preserve">Klášter Porta </w:t>
        </w:r>
        <w:proofErr w:type="spellStart"/>
        <w:r w:rsidRPr="0060681B">
          <w:rPr>
            <w:rStyle w:val="Hypertextovodkaz"/>
            <w:rFonts w:ascii="Arial" w:hAnsi="Arial" w:cs="Arial"/>
            <w:color w:val="auto"/>
            <w:u w:val="none"/>
          </w:rPr>
          <w:t>coeli</w:t>
        </w:r>
        <w:proofErr w:type="spellEnd"/>
      </w:hyperlink>
      <w:r w:rsidRPr="0060681B">
        <w:rPr>
          <w:rFonts w:ascii="Arial" w:hAnsi="Arial" w:cs="Arial"/>
        </w:rPr>
        <w:t xml:space="preserve"> v </w:t>
      </w:r>
      <w:hyperlink r:id="rId10" w:tooltip="Předklášteří" w:history="1">
        <w:r w:rsidRPr="0060681B">
          <w:rPr>
            <w:rStyle w:val="Hypertextovodkaz"/>
            <w:rFonts w:ascii="Arial" w:hAnsi="Arial" w:cs="Arial"/>
            <w:color w:val="auto"/>
            <w:u w:val="none"/>
          </w:rPr>
          <w:t>Předklášteří</w:t>
        </w:r>
      </w:hyperlink>
      <w:r w:rsidRPr="0060681B">
        <w:rPr>
          <w:rFonts w:ascii="Arial" w:hAnsi="Arial" w:cs="Arial"/>
        </w:rPr>
        <w:t xml:space="preserve"> u </w:t>
      </w:r>
      <w:hyperlink r:id="rId11" w:tooltip="Tišnov" w:history="1">
        <w:r w:rsidRPr="0060681B">
          <w:rPr>
            <w:rStyle w:val="Hypertextovodkaz"/>
            <w:rFonts w:ascii="Arial" w:hAnsi="Arial" w:cs="Arial"/>
            <w:color w:val="auto"/>
            <w:u w:val="none"/>
          </w:rPr>
          <w:t>Tišnova</w:t>
        </w:r>
      </w:hyperlink>
    </w:p>
    <w:p w14:paraId="73C0074B" w14:textId="62B6CA7F" w:rsidR="0060681B" w:rsidRPr="0060681B" w:rsidRDefault="0060681B" w:rsidP="0060681B">
      <w:pPr>
        <w:pStyle w:val="Odstavecseseznamem"/>
        <w:numPr>
          <w:ilvl w:val="0"/>
          <w:numId w:val="32"/>
        </w:numPr>
        <w:spacing w:line="240" w:lineRule="auto"/>
        <w:rPr>
          <w:rFonts w:ascii="Arial" w:hAnsi="Arial" w:cs="Arial"/>
        </w:rPr>
      </w:pPr>
      <w:r w:rsidRPr="0060681B">
        <w:rPr>
          <w:rFonts w:ascii="Arial" w:hAnsi="Arial" w:cs="Arial"/>
        </w:rPr>
        <w:t>ceněná česká gotická malba: (</w:t>
      </w:r>
      <w:hyperlink r:id="rId12" w:tooltip="Mistr třeboňského oltáře" w:history="1">
        <w:r w:rsidRPr="0060681B">
          <w:rPr>
            <w:rStyle w:val="Hypertextovodkaz"/>
            <w:rFonts w:ascii="Arial" w:hAnsi="Arial" w:cs="Arial"/>
            <w:color w:val="auto"/>
            <w:u w:val="none"/>
          </w:rPr>
          <w:t>Mistr třeboňského oltáře</w:t>
        </w:r>
      </w:hyperlink>
      <w:r w:rsidRPr="0060681B">
        <w:rPr>
          <w:rFonts w:ascii="Arial" w:hAnsi="Arial" w:cs="Arial"/>
        </w:rPr>
        <w:t xml:space="preserve">, </w:t>
      </w:r>
      <w:hyperlink r:id="rId13" w:tooltip="Mistr vyšebrodského oltáře" w:history="1">
        <w:r w:rsidRPr="0060681B">
          <w:rPr>
            <w:rStyle w:val="Hypertextovodkaz"/>
            <w:rFonts w:ascii="Arial" w:hAnsi="Arial" w:cs="Arial"/>
            <w:color w:val="auto"/>
            <w:u w:val="none"/>
          </w:rPr>
          <w:t>Mistr vyšebrodského oltáře</w:t>
        </w:r>
      </w:hyperlink>
      <w:r w:rsidRPr="0060681B">
        <w:rPr>
          <w:rFonts w:ascii="Arial" w:hAnsi="Arial" w:cs="Arial"/>
        </w:rPr>
        <w:t xml:space="preserve">, </w:t>
      </w:r>
      <w:hyperlink r:id="rId14" w:tooltip="Mistr Theodorik" w:history="1">
        <w:r w:rsidRPr="0060681B">
          <w:rPr>
            <w:rStyle w:val="Hypertextovodkaz"/>
            <w:rFonts w:ascii="Arial" w:hAnsi="Arial" w:cs="Arial"/>
            <w:color w:val="auto"/>
            <w:u w:val="none"/>
          </w:rPr>
          <w:t>Mistr Theodorik</w:t>
        </w:r>
      </w:hyperlink>
      <w:r w:rsidRPr="0060681B">
        <w:rPr>
          <w:rFonts w:ascii="Arial" w:hAnsi="Arial" w:cs="Arial"/>
        </w:rPr>
        <w:t xml:space="preserve">) </w:t>
      </w:r>
    </w:p>
    <w:p w14:paraId="28E4B951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69A60FA5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22B32820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4E171EC7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68049940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137807BE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36E603F7" w14:textId="77777777"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caps/>
          <w:lang w:eastAsia="zh-CN"/>
        </w:rPr>
      </w:pPr>
      <w:r w:rsidRPr="000945D5">
        <w:rPr>
          <w:rFonts w:ascii="Arial" w:eastAsia="Times New Roman" w:hAnsi="Arial" w:cs="Arial"/>
          <w:b/>
          <w:caps/>
          <w:lang w:eastAsia="zh-CN"/>
        </w:rPr>
        <w:t>Lucemburkové</w:t>
      </w:r>
    </w:p>
    <w:p w14:paraId="3132DE51" w14:textId="77777777"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lang w:eastAsia="zh-CN"/>
        </w:rPr>
      </w:pPr>
    </w:p>
    <w:p w14:paraId="07879D20" w14:textId="77777777"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lang w:eastAsia="zh-CN"/>
        </w:rPr>
      </w:pPr>
      <w:r w:rsidRPr="000945D5">
        <w:rPr>
          <w:rFonts w:ascii="Arial" w:eastAsia="Times New Roman" w:hAnsi="Arial" w:cs="Arial"/>
          <w:b/>
          <w:lang w:eastAsia="zh-CN"/>
        </w:rPr>
        <w:t>Jan Lucemburský (1310 – 1346)</w:t>
      </w:r>
    </w:p>
    <w:p w14:paraId="78A383FA" w14:textId="77777777"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zvolen za </w:t>
      </w:r>
      <w:r w:rsidRPr="000945D5">
        <w:rPr>
          <w:rFonts w:ascii="Arial" w:eastAsia="Times New Roman" w:hAnsi="Arial" w:cs="Arial"/>
          <w:bCs/>
          <w:lang w:eastAsia="zh-CN"/>
        </w:rPr>
        <w:t>ústupky</w:t>
      </w:r>
      <w:r w:rsidRPr="000945D5">
        <w:rPr>
          <w:rFonts w:ascii="Arial" w:eastAsia="Times New Roman" w:hAnsi="Arial" w:cs="Arial"/>
          <w:lang w:eastAsia="zh-CN"/>
        </w:rPr>
        <w:t> a volební kapitulaci – tzv. inaugurační diplomy.</w:t>
      </w:r>
    </w:p>
    <w:p w14:paraId="340B063B" w14:textId="77777777" w:rsidR="000945D5" w:rsidRPr="000945D5" w:rsidRDefault="000945D5" w:rsidP="000945D5">
      <w:pPr>
        <w:numPr>
          <w:ilvl w:val="0"/>
          <w:numId w:val="38"/>
        </w:numPr>
        <w:shd w:val="clear" w:color="auto" w:fill="FFFFFF"/>
        <w:spacing w:line="240" w:lineRule="auto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šlechtické statky jsou nezdanitelné</w:t>
      </w:r>
    </w:p>
    <w:p w14:paraId="25FADB61" w14:textId="77777777" w:rsidR="000945D5" w:rsidRPr="000945D5" w:rsidRDefault="000945D5" w:rsidP="000945D5">
      <w:pPr>
        <w:numPr>
          <w:ilvl w:val="0"/>
          <w:numId w:val="38"/>
        </w:numPr>
        <w:shd w:val="clear" w:color="auto" w:fill="FFFFFF"/>
        <w:spacing w:line="240" w:lineRule="auto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cizinci nebudou obsazováni do úřadů</w:t>
      </w:r>
    </w:p>
    <w:p w14:paraId="23BED8D4" w14:textId="77777777" w:rsidR="000945D5" w:rsidRPr="000945D5" w:rsidRDefault="000945D5" w:rsidP="000945D5">
      <w:pPr>
        <w:numPr>
          <w:ilvl w:val="0"/>
          <w:numId w:val="38"/>
        </w:numPr>
        <w:shd w:val="clear" w:color="auto" w:fill="FFFFFF"/>
        <w:spacing w:line="240" w:lineRule="auto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šlechta nemá vojenské povinnosti mimo hranice státu</w:t>
      </w:r>
    </w:p>
    <w:p w14:paraId="6B910685" w14:textId="77777777" w:rsidR="000945D5" w:rsidRPr="000945D5" w:rsidRDefault="000945D5" w:rsidP="000945D5">
      <w:pPr>
        <w:numPr>
          <w:ilvl w:val="0"/>
          <w:numId w:val="38"/>
        </w:numPr>
        <w:shd w:val="clear" w:color="auto" w:fill="FFFFFF"/>
        <w:spacing w:line="240" w:lineRule="auto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omezení „odúmrtě“ = vymře-li rod po meči, jeho majetek nepřipadá panovníkovi, nýbrž ženě nebo nepřímému dědici</w:t>
      </w:r>
    </w:p>
    <w:p w14:paraId="35B3FD6D" w14:textId="77777777"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přesto spory s ambiciózní šlechtou - </w:t>
      </w:r>
      <w:r w:rsidRPr="000945D5">
        <w:rPr>
          <w:rFonts w:ascii="Arial" w:eastAsia="Times New Roman" w:hAnsi="Arial" w:cs="Arial"/>
          <w:bCs/>
          <w:lang w:eastAsia="zh-CN"/>
        </w:rPr>
        <w:t xml:space="preserve">Jindřich z </w:t>
      </w:r>
      <w:proofErr w:type="spellStart"/>
      <w:r w:rsidRPr="000945D5">
        <w:rPr>
          <w:rFonts w:ascii="Arial" w:eastAsia="Times New Roman" w:hAnsi="Arial" w:cs="Arial"/>
          <w:bCs/>
          <w:lang w:eastAsia="zh-CN"/>
        </w:rPr>
        <w:t>Lipé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 (milencem Elišky </w:t>
      </w:r>
      <w:proofErr w:type="spellStart"/>
      <w:r w:rsidRPr="000945D5">
        <w:rPr>
          <w:rFonts w:ascii="Arial" w:eastAsia="Times New Roman" w:hAnsi="Arial" w:cs="Arial"/>
          <w:lang w:eastAsia="zh-CN"/>
        </w:rPr>
        <w:t>Rejčky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) </w:t>
      </w:r>
    </w:p>
    <w:p w14:paraId="550E01A8" w14:textId="77777777"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spor Elišky Přemyslovny s macechou Eliškou </w:t>
      </w:r>
      <w:proofErr w:type="spellStart"/>
      <w:r w:rsidRPr="000945D5">
        <w:rPr>
          <w:rFonts w:ascii="Arial" w:eastAsia="Times New Roman" w:hAnsi="Arial" w:cs="Arial"/>
          <w:lang w:eastAsia="zh-CN"/>
        </w:rPr>
        <w:t>Rejčkou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</w:t>
      </w:r>
    </w:p>
    <w:p w14:paraId="156279AD" w14:textId="77777777"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tzv. Domažlické úmluvy - posilují šlechtu na úkor krále.</w:t>
      </w:r>
    </w:p>
    <w:p w14:paraId="7DE2AE0C" w14:textId="77777777"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Janova rezignace -  Jindřich z </w:t>
      </w:r>
      <w:proofErr w:type="spellStart"/>
      <w:r w:rsidRPr="000945D5">
        <w:rPr>
          <w:rFonts w:ascii="Arial" w:eastAsia="Times New Roman" w:hAnsi="Arial" w:cs="Arial"/>
          <w:lang w:eastAsia="zh-CN"/>
        </w:rPr>
        <w:t>Lipé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správce Čech </w:t>
      </w:r>
    </w:p>
    <w:p w14:paraId="7C3BF825" w14:textId="77777777"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„</w:t>
      </w:r>
      <w:r w:rsidRPr="000945D5">
        <w:rPr>
          <w:rFonts w:ascii="Arial" w:eastAsia="Times New Roman" w:hAnsi="Arial" w:cs="Arial"/>
          <w:bCs/>
          <w:lang w:eastAsia="zh-CN"/>
        </w:rPr>
        <w:t>král – cizinec</w:t>
      </w:r>
      <w:r w:rsidRPr="000945D5">
        <w:rPr>
          <w:rFonts w:ascii="Arial" w:eastAsia="Times New Roman" w:hAnsi="Arial" w:cs="Arial"/>
          <w:lang w:eastAsia="zh-CN"/>
        </w:rPr>
        <w:t>“ nebo „poslední rytíř“ – udatný válečník</w:t>
      </w:r>
    </w:p>
    <w:p w14:paraId="23AB91F6" w14:textId="77777777"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Jan území o Chebsko, Slezsko (Jan si přestal nárokovat polský trůn), </w:t>
      </w:r>
      <w:proofErr w:type="spellStart"/>
      <w:r w:rsidRPr="000945D5">
        <w:rPr>
          <w:rFonts w:ascii="Arial" w:eastAsia="Times New Roman" w:hAnsi="Arial" w:cs="Arial"/>
          <w:lang w:eastAsia="zh-CN"/>
        </w:rPr>
        <w:t>Budyšínsko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a </w:t>
      </w:r>
      <w:proofErr w:type="spellStart"/>
      <w:r w:rsidRPr="000945D5">
        <w:rPr>
          <w:rFonts w:ascii="Arial" w:eastAsia="Times New Roman" w:hAnsi="Arial" w:cs="Arial"/>
          <w:lang w:eastAsia="zh-CN"/>
        </w:rPr>
        <w:t>Zhořelecko</w:t>
      </w:r>
      <w:proofErr w:type="spellEnd"/>
    </w:p>
    <w:p w14:paraId="080B6136" w14:textId="77777777" w:rsidR="000945D5" w:rsidRPr="000945D5" w:rsidRDefault="000945D5" w:rsidP="000945D5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outlineLvl w:val="1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>1346 prosadil volbu syna Karla za římského krále</w:t>
      </w:r>
      <w:r w:rsidRPr="000945D5">
        <w:rPr>
          <w:rFonts w:ascii="Arial" w:eastAsia="Times New Roman" w:hAnsi="Arial" w:cs="Arial"/>
          <w:lang w:eastAsia="zh-CN"/>
        </w:rPr>
        <w:t xml:space="preserve">, téhož roku padl u Kresčaku </w:t>
      </w:r>
    </w:p>
    <w:p w14:paraId="379D1C1A" w14:textId="77777777" w:rsidR="000945D5" w:rsidRPr="000945D5" w:rsidRDefault="000945D5" w:rsidP="000945D5">
      <w:pPr>
        <w:pStyle w:val="Odstavecseseznamem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lang w:eastAsia="zh-CN"/>
        </w:rPr>
      </w:pPr>
    </w:p>
    <w:p w14:paraId="214BCFDD" w14:textId="77777777" w:rsidR="000945D5" w:rsidRPr="000945D5" w:rsidRDefault="000945D5" w:rsidP="000945D5">
      <w:pPr>
        <w:pStyle w:val="Odstavecseseznamem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lang w:eastAsia="zh-CN"/>
        </w:rPr>
      </w:pPr>
    </w:p>
    <w:p w14:paraId="74721086" w14:textId="77777777"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lang w:eastAsia="zh-CN"/>
        </w:rPr>
      </w:pPr>
      <w:r w:rsidRPr="000945D5">
        <w:rPr>
          <w:rFonts w:ascii="Arial" w:eastAsia="Times New Roman" w:hAnsi="Arial" w:cs="Arial"/>
          <w:b/>
          <w:lang w:eastAsia="zh-CN"/>
        </w:rPr>
        <w:t>Karel IV. (1346 – 1378)</w:t>
      </w:r>
    </w:p>
    <w:p w14:paraId="56F0CA35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narodil se jako Václav roku 1316 </w:t>
      </w:r>
    </w:p>
    <w:p w14:paraId="6E8A31E3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v sedmi letech poslán do Francie ke svému strýci Karlu IV. výchova a vzdělání (od dvanácti let </w:t>
      </w:r>
      <w:proofErr w:type="spellStart"/>
      <w:r w:rsidRPr="000945D5">
        <w:rPr>
          <w:rFonts w:ascii="Arial" w:eastAsia="Times New Roman" w:hAnsi="Arial" w:cs="Arial"/>
          <w:lang w:eastAsia="zh-CN"/>
        </w:rPr>
        <w:t>Sorbona</w:t>
      </w:r>
      <w:proofErr w:type="spellEnd"/>
      <w:r w:rsidRPr="000945D5">
        <w:rPr>
          <w:rFonts w:ascii="Arial" w:eastAsia="Times New Roman" w:hAnsi="Arial" w:cs="Arial"/>
          <w:lang w:eastAsia="zh-CN"/>
        </w:rPr>
        <w:t>, učitelem i pozdější papež Kliment VI.)</w:t>
      </w:r>
    </w:p>
    <w:p w14:paraId="46A8BB1D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čtyřikrát ženatý, 12 dětí</w:t>
      </w:r>
    </w:p>
    <w:p w14:paraId="521F25DE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pobyt v Itálii, neúspěšný pokus o připojení 20 měst v okolí Parmy </w:t>
      </w:r>
    </w:p>
    <w:p w14:paraId="0FFCA9CA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1333 návrat do Čech – zpustlé, m</w:t>
      </w:r>
      <w:r w:rsidRPr="000945D5">
        <w:rPr>
          <w:rFonts w:ascii="Arial" w:eastAsia="Times New Roman" w:hAnsi="Arial" w:cs="Arial"/>
          <w:bCs/>
          <w:lang w:eastAsia="zh-CN"/>
        </w:rPr>
        <w:t>arkrabě moravský</w:t>
      </w:r>
      <w:r w:rsidRPr="000945D5">
        <w:rPr>
          <w:rFonts w:ascii="Arial" w:eastAsia="Times New Roman" w:hAnsi="Arial" w:cs="Arial"/>
          <w:lang w:eastAsia="zh-CN"/>
        </w:rPr>
        <w:t>, ale spravoval i Čechy (dvojvládí)</w:t>
      </w:r>
    </w:p>
    <w:p w14:paraId="6B0A72B0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Znovuzavedení pořádku, podpora církve, šlechty, měst</w:t>
      </w:r>
    </w:p>
    <w:p w14:paraId="0ADEAEA5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1344 pražské biskupství povýšeno na</w:t>
      </w:r>
      <w:r w:rsidRPr="000945D5">
        <w:rPr>
          <w:rFonts w:ascii="Arial" w:eastAsia="Times New Roman" w:hAnsi="Arial" w:cs="Arial"/>
          <w:bCs/>
          <w:lang w:eastAsia="zh-CN"/>
        </w:rPr>
        <w:t> arcibiskupství</w:t>
      </w:r>
      <w:r w:rsidRPr="000945D5">
        <w:rPr>
          <w:rFonts w:ascii="Arial" w:eastAsia="Times New Roman" w:hAnsi="Arial" w:cs="Arial"/>
          <w:lang w:eastAsia="zh-CN"/>
        </w:rPr>
        <w:t> (</w:t>
      </w:r>
      <w:r w:rsidRPr="000945D5">
        <w:rPr>
          <w:rFonts w:ascii="Arial" w:eastAsia="Times New Roman" w:hAnsi="Arial" w:cs="Arial"/>
          <w:bCs/>
          <w:lang w:eastAsia="zh-CN"/>
        </w:rPr>
        <w:t>Arnošt z Pardubic)</w:t>
      </w:r>
    </w:p>
    <w:p w14:paraId="1BDEA837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>1346 římský král</w:t>
      </w:r>
      <w:r w:rsidRPr="000945D5">
        <w:rPr>
          <w:rFonts w:ascii="Arial" w:eastAsia="Times New Roman" w:hAnsi="Arial" w:cs="Arial"/>
          <w:lang w:eastAsia="zh-CN"/>
        </w:rPr>
        <w:t> Karel IV.</w:t>
      </w:r>
    </w:p>
    <w:p w14:paraId="47E80944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1347 </w:t>
      </w:r>
      <w:r w:rsidRPr="000945D5">
        <w:rPr>
          <w:rFonts w:ascii="Arial" w:eastAsia="Times New Roman" w:hAnsi="Arial" w:cs="Arial"/>
          <w:bCs/>
          <w:lang w:eastAsia="zh-CN"/>
        </w:rPr>
        <w:t>český král</w:t>
      </w:r>
    </w:p>
    <w:p w14:paraId="2BB853E4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 xml:space="preserve">1356 římský císař </w:t>
      </w:r>
    </w:p>
    <w:p w14:paraId="597711AA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1348 ustanovení soustátí tzv. Země Koruny české (prakticky existující až do 1918)</w:t>
      </w:r>
    </w:p>
    <w:p w14:paraId="47ED9DAB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Přemyslovec i Lucemburk</w:t>
      </w:r>
    </w:p>
    <w:p w14:paraId="01C68D14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Praha sídlem českého a římského panovníka -  víc obyvatel než Londýn (40 000)</w:t>
      </w:r>
    </w:p>
    <w:p w14:paraId="391EF795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Rozvoj Prahy - 1348, </w:t>
      </w:r>
      <w:r w:rsidRPr="000945D5">
        <w:rPr>
          <w:rFonts w:ascii="Arial" w:eastAsia="Times New Roman" w:hAnsi="Arial" w:cs="Arial"/>
          <w:bCs/>
          <w:lang w:eastAsia="zh-CN"/>
        </w:rPr>
        <w:t xml:space="preserve">zakládá Nové Město pražské, vysoké učení (UK), </w:t>
      </w:r>
      <w:r w:rsidRPr="000945D5">
        <w:rPr>
          <w:rFonts w:ascii="Arial" w:eastAsia="Times New Roman" w:hAnsi="Arial" w:cs="Arial"/>
          <w:lang w:eastAsia="zh-CN"/>
        </w:rPr>
        <w:t>1344 zahájena stavba </w:t>
      </w:r>
      <w:r w:rsidRPr="000945D5">
        <w:rPr>
          <w:rFonts w:ascii="Arial" w:eastAsia="Times New Roman" w:hAnsi="Arial" w:cs="Arial"/>
          <w:bCs/>
          <w:lang w:eastAsia="zh-CN"/>
        </w:rPr>
        <w:t>Svatovítské katedrály, 1357 Karlův most s Mosteckou věží, dále královský palác</w:t>
      </w:r>
      <w:r w:rsidRPr="000945D5">
        <w:rPr>
          <w:rFonts w:ascii="Arial" w:eastAsia="Times New Roman" w:hAnsi="Arial" w:cs="Arial"/>
          <w:lang w:eastAsia="zh-CN"/>
        </w:rPr>
        <w:t>, </w:t>
      </w:r>
      <w:r w:rsidRPr="000945D5">
        <w:rPr>
          <w:rFonts w:ascii="Arial" w:eastAsia="Times New Roman" w:hAnsi="Arial" w:cs="Arial"/>
          <w:bCs/>
          <w:lang w:eastAsia="zh-CN"/>
        </w:rPr>
        <w:t>Hladová zeď,</w:t>
      </w:r>
      <w:r w:rsidRPr="000945D5">
        <w:rPr>
          <w:rFonts w:ascii="Arial" w:eastAsia="Times New Roman" w:hAnsi="Arial" w:cs="Arial"/>
          <w:lang w:eastAsia="zh-CN"/>
        </w:rPr>
        <w:t> </w:t>
      </w:r>
      <w:r w:rsidRPr="000945D5">
        <w:rPr>
          <w:rFonts w:ascii="Arial" w:eastAsia="Times New Roman" w:hAnsi="Arial" w:cs="Arial"/>
          <w:bCs/>
          <w:lang w:eastAsia="zh-CN"/>
        </w:rPr>
        <w:t>Karlštejn</w:t>
      </w:r>
    </w:p>
    <w:p w14:paraId="740CD543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>Podpora církve – podpora zakládání</w:t>
      </w:r>
      <w:r w:rsidRPr="000945D5">
        <w:rPr>
          <w:rFonts w:ascii="Arial" w:eastAsia="Times New Roman" w:hAnsi="Arial" w:cs="Arial"/>
          <w:lang w:eastAsia="zh-CN"/>
        </w:rPr>
        <w:t xml:space="preserve"> klášterů a církevních řádů (Emauzy).</w:t>
      </w:r>
    </w:p>
    <w:p w14:paraId="2B5E5CC8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</w:rPr>
      </w:pPr>
      <w:r w:rsidRPr="000945D5">
        <w:rPr>
          <w:rFonts w:ascii="Arial" w:eastAsia="Times New Roman" w:hAnsi="Arial" w:cs="Arial"/>
          <w:lang w:eastAsia="zh-CN"/>
        </w:rPr>
        <w:t>1355 </w:t>
      </w:r>
      <w:proofErr w:type="spellStart"/>
      <w:r w:rsidRPr="000945D5">
        <w:rPr>
          <w:rFonts w:ascii="Arial" w:eastAsia="Times New Roman" w:hAnsi="Arial" w:cs="Arial"/>
          <w:bCs/>
          <w:lang w:eastAsia="zh-CN"/>
        </w:rPr>
        <w:t>Majestas</w:t>
      </w:r>
      <w:proofErr w:type="spellEnd"/>
      <w:r w:rsidRPr="000945D5">
        <w:rPr>
          <w:rFonts w:ascii="Arial" w:eastAsia="Times New Roman" w:hAnsi="Arial" w:cs="Arial"/>
          <w:bCs/>
          <w:lang w:eastAsia="zh-CN"/>
        </w:rPr>
        <w:t xml:space="preserve"> Carolina </w:t>
      </w:r>
      <w:r w:rsidRPr="000945D5">
        <w:rPr>
          <w:rFonts w:ascii="Arial" w:eastAsia="Times New Roman" w:hAnsi="Arial" w:cs="Arial"/>
          <w:lang w:eastAsia="zh-CN"/>
        </w:rPr>
        <w:t xml:space="preserve">zákoník, který měl omezit moc šlechty – </w:t>
      </w:r>
      <w:r w:rsidRPr="000945D5">
        <w:rPr>
          <w:rFonts w:ascii="Arial" w:eastAsia="Times New Roman" w:hAnsi="Arial" w:cs="Arial"/>
          <w:bCs/>
          <w:lang w:eastAsia="zh-CN"/>
        </w:rPr>
        <w:t>nebyl prosazen</w:t>
      </w:r>
      <w:r w:rsidRPr="000945D5">
        <w:rPr>
          <w:rFonts w:ascii="Arial" w:eastAsia="Times New Roman" w:hAnsi="Arial" w:cs="Arial"/>
          <w:lang w:eastAsia="zh-CN"/>
        </w:rPr>
        <w:t> </w:t>
      </w:r>
    </w:p>
    <w:p w14:paraId="5E1A3ECB" w14:textId="77777777" w:rsidR="000945D5" w:rsidRPr="000945D5" w:rsidRDefault="000945D5" w:rsidP="000945D5">
      <w:pPr>
        <w:pStyle w:val="Odstavecseseznamem"/>
        <w:numPr>
          <w:ilvl w:val="0"/>
          <w:numId w:val="39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</w:rPr>
      </w:pPr>
      <w:r w:rsidRPr="000945D5">
        <w:rPr>
          <w:rFonts w:ascii="Arial" w:hAnsi="Arial" w:cs="Arial"/>
        </w:rPr>
        <w:t>1356 Zlatá bula Karla IV. (</w:t>
      </w:r>
      <w:proofErr w:type="spellStart"/>
      <w:r w:rsidRPr="000945D5">
        <w:rPr>
          <w:rFonts w:ascii="Arial" w:hAnsi="Arial" w:cs="Arial"/>
        </w:rPr>
        <w:t>Aurea</w:t>
      </w:r>
      <w:proofErr w:type="spellEnd"/>
      <w:r w:rsidRPr="000945D5">
        <w:rPr>
          <w:rFonts w:ascii="Arial" w:hAnsi="Arial" w:cs="Arial"/>
        </w:rPr>
        <w:t xml:space="preserve"> Bulla)</w:t>
      </w:r>
    </w:p>
    <w:p w14:paraId="2FE7DF4B" w14:textId="77777777" w:rsidR="000945D5" w:rsidRPr="000945D5" w:rsidRDefault="000945D5" w:rsidP="000945D5">
      <w:pPr>
        <w:pStyle w:val="Odstavecseseznamem"/>
        <w:numPr>
          <w:ilvl w:val="0"/>
          <w:numId w:val="40"/>
        </w:numPr>
        <w:spacing w:after="0" w:line="240" w:lineRule="auto"/>
        <w:ind w:left="714" w:hanging="357"/>
        <w:rPr>
          <w:rFonts w:ascii="Arial" w:hAnsi="Arial" w:cs="Arial"/>
          <w:lang w:eastAsia="zh-CN"/>
        </w:rPr>
      </w:pPr>
      <w:r w:rsidRPr="000945D5">
        <w:rPr>
          <w:rFonts w:ascii="Arial" w:hAnsi="Arial" w:cs="Arial"/>
        </w:rPr>
        <w:lastRenderedPageBreak/>
        <w:t xml:space="preserve">upravovala poměry v Říši (ústava Svaté Říše Římské), upravovala rovněž vztah Čech k </w:t>
      </w:r>
      <w:r>
        <w:rPr>
          <w:rFonts w:ascii="Arial" w:hAnsi="Arial" w:cs="Arial"/>
          <w:lang w:eastAsia="zh-CN"/>
        </w:rPr>
        <w:t>ř</w:t>
      </w:r>
      <w:r w:rsidRPr="000945D5">
        <w:rPr>
          <w:rFonts w:ascii="Arial" w:hAnsi="Arial" w:cs="Arial"/>
          <w:lang w:eastAsia="zh-CN"/>
        </w:rPr>
        <w:t>íši (výsadní postavení českého státu v říši)</w:t>
      </w:r>
    </w:p>
    <w:p w14:paraId="6D6E0926" w14:textId="77777777" w:rsidR="000945D5" w:rsidRPr="000945D5" w:rsidRDefault="000945D5" w:rsidP="000945D5">
      <w:pPr>
        <w:numPr>
          <w:ilvl w:val="0"/>
          <w:numId w:val="40"/>
        </w:numPr>
        <w:shd w:val="clear" w:color="auto" w:fill="FFFFFF"/>
        <w:spacing w:line="240" w:lineRule="auto"/>
        <w:ind w:left="714" w:hanging="357"/>
        <w:contextualSpacing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český panovník má být prvním mezi volícími kurfiřty</w:t>
      </w:r>
    </w:p>
    <w:p w14:paraId="3161ECE5" w14:textId="77777777" w:rsidR="000945D5" w:rsidRPr="000945D5" w:rsidRDefault="000945D5" w:rsidP="000945D5">
      <w:pPr>
        <w:numPr>
          <w:ilvl w:val="0"/>
          <w:numId w:val="40"/>
        </w:numPr>
        <w:shd w:val="clear" w:color="auto" w:fill="FFFFFF"/>
        <w:spacing w:line="240" w:lineRule="auto"/>
        <w:ind w:left="714" w:hanging="357"/>
        <w:contextualSpacing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král je volen většinou hlasů, nikoliv souhlasem všech</w:t>
      </w:r>
    </w:p>
    <w:p w14:paraId="14C9CADC" w14:textId="77777777" w:rsidR="000945D5" w:rsidRPr="000945D5" w:rsidRDefault="000945D5" w:rsidP="000945D5">
      <w:pPr>
        <w:numPr>
          <w:ilvl w:val="0"/>
          <w:numId w:val="40"/>
        </w:numPr>
        <w:shd w:val="clear" w:color="auto" w:fill="FFFFFF"/>
        <w:spacing w:line="240" w:lineRule="auto"/>
        <w:ind w:left="714" w:hanging="357"/>
        <w:contextualSpacing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jako hlavní dokument Svaté Říše Římské platná až do jejího zániku 1806</w:t>
      </w:r>
    </w:p>
    <w:p w14:paraId="1C782035" w14:textId="77777777" w:rsidR="000945D5" w:rsidRPr="000945D5" w:rsidRDefault="000945D5" w:rsidP="000945D5">
      <w:pPr>
        <w:pStyle w:val="Odstavecseseznamem"/>
        <w:numPr>
          <w:ilvl w:val="0"/>
          <w:numId w:val="41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Doba Karla IV. - klid a mír, diplomat, sňatková politika-  Falc, </w:t>
      </w:r>
      <w:proofErr w:type="spellStart"/>
      <w:r w:rsidRPr="000945D5">
        <w:rPr>
          <w:rFonts w:ascii="Arial" w:eastAsia="Times New Roman" w:hAnsi="Arial" w:cs="Arial"/>
          <w:lang w:eastAsia="zh-CN"/>
        </w:rPr>
        <w:t>Svídnicko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a Pomořansko; dále Slezsko, Horní a Dolní Lužice a Braniborsko </w:t>
      </w:r>
    </w:p>
    <w:p w14:paraId="47785344" w14:textId="77777777" w:rsidR="000945D5" w:rsidRPr="000945D5" w:rsidRDefault="000945D5" w:rsidP="000945D5">
      <w:pPr>
        <w:pStyle w:val="Odstavecseseznamem"/>
        <w:numPr>
          <w:ilvl w:val="0"/>
          <w:numId w:val="41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Karlova politika (finančně náročná, nadměrná podpora církve) ale vytváří podhoubí pro přicházející krizi</w:t>
      </w:r>
    </w:p>
    <w:p w14:paraId="6E1F3284" w14:textId="77777777" w:rsidR="000945D5" w:rsidRPr="000945D5" w:rsidRDefault="000945D5" w:rsidP="000945D5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zh-CN"/>
        </w:rPr>
      </w:pPr>
    </w:p>
    <w:p w14:paraId="3DE1D17D" w14:textId="77777777" w:rsidR="000945D5" w:rsidRPr="000945D5" w:rsidRDefault="000945D5" w:rsidP="000945D5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 </w:t>
      </w:r>
    </w:p>
    <w:p w14:paraId="1B2E72AB" w14:textId="77777777" w:rsidR="000945D5" w:rsidRPr="000945D5" w:rsidRDefault="000945D5" w:rsidP="000945D5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lang w:eastAsia="zh-CN"/>
        </w:rPr>
      </w:pPr>
      <w:r w:rsidRPr="000945D5">
        <w:rPr>
          <w:rFonts w:ascii="Arial" w:eastAsia="Times New Roman" w:hAnsi="Arial" w:cs="Arial"/>
          <w:b/>
          <w:lang w:eastAsia="zh-CN"/>
        </w:rPr>
        <w:t>Václav IV. (1378 – 1419)</w:t>
      </w:r>
    </w:p>
    <w:p w14:paraId="5FF1BDD2" w14:textId="77777777"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1363 (ve dvou letech) král český, v patnácti letech i král římský (1400 byl úřadu zbaven).</w:t>
      </w:r>
    </w:p>
    <w:p w14:paraId="580C07DD" w14:textId="77777777"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Období vlády Václava IV. - </w:t>
      </w:r>
      <w:r w:rsidRPr="000945D5">
        <w:rPr>
          <w:rFonts w:ascii="Arial" w:eastAsia="Times New Roman" w:hAnsi="Arial" w:cs="Arial"/>
          <w:bCs/>
          <w:lang w:eastAsia="zh-CN"/>
        </w:rPr>
        <w:t xml:space="preserve">hospodářská krize (pokles těžby </w:t>
      </w:r>
      <w:r w:rsidRPr="000945D5">
        <w:rPr>
          <w:rFonts w:ascii="Arial" w:eastAsia="Times New Roman" w:hAnsi="Arial" w:cs="Arial"/>
          <w:lang w:eastAsia="zh-CN"/>
        </w:rPr>
        <w:t>stříbra způsobil devalvaci groše - pokles příjmů šlechty, zvýšení cen zboží) + v osmdesátých letech černá smrt (- 15% obyvatelstva)</w:t>
      </w:r>
    </w:p>
    <w:p w14:paraId="60969CAC" w14:textId="77777777"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období </w:t>
      </w:r>
      <w:r w:rsidRPr="000945D5">
        <w:rPr>
          <w:rFonts w:ascii="Arial" w:eastAsia="Times New Roman" w:hAnsi="Arial" w:cs="Arial"/>
          <w:bCs/>
          <w:lang w:eastAsia="zh-CN"/>
        </w:rPr>
        <w:t>papežského schizmatu</w:t>
      </w:r>
    </w:p>
    <w:p w14:paraId="0D056833" w14:textId="77777777"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špatná správa říše i státu (?) - 1394 zajat šlechtou a moravským markrabětem Joštem, propuštěn až za dva roky, kdy přijal podmínky šlechty</w:t>
      </w:r>
    </w:p>
    <w:p w14:paraId="237B2DB8" w14:textId="77777777"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>1400 se souhlasem papeže čtyřmi kurfiřty </w:t>
      </w:r>
      <w:r w:rsidRPr="000945D5">
        <w:rPr>
          <w:rFonts w:ascii="Arial" w:eastAsia="Times New Roman" w:hAnsi="Arial" w:cs="Arial"/>
          <w:bCs/>
          <w:lang w:eastAsia="zh-CN"/>
        </w:rPr>
        <w:t>sesazen z římského trůnu</w:t>
      </w:r>
      <w:r w:rsidRPr="000945D5">
        <w:rPr>
          <w:rFonts w:ascii="Arial" w:eastAsia="Times New Roman" w:hAnsi="Arial" w:cs="Arial"/>
          <w:lang w:eastAsia="zh-CN"/>
        </w:rPr>
        <w:t> </w:t>
      </w:r>
    </w:p>
    <w:p w14:paraId="4795A05E" w14:textId="77777777"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>spory i s arcibiskupem</w:t>
      </w:r>
      <w:r w:rsidRPr="000945D5">
        <w:rPr>
          <w:rFonts w:ascii="Arial" w:eastAsia="Times New Roman" w:hAnsi="Arial" w:cs="Arial"/>
          <w:lang w:eastAsia="zh-CN"/>
        </w:rPr>
        <w:t> Janem z </w:t>
      </w:r>
      <w:proofErr w:type="spellStart"/>
      <w:r w:rsidRPr="000945D5">
        <w:rPr>
          <w:rFonts w:ascii="Arial" w:eastAsia="Times New Roman" w:hAnsi="Arial" w:cs="Arial"/>
          <w:lang w:eastAsia="zh-CN"/>
        </w:rPr>
        <w:t>Jenštejna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- smrt generálního vikáře Jana z </w:t>
      </w:r>
      <w:proofErr w:type="spellStart"/>
      <w:r w:rsidRPr="000945D5">
        <w:rPr>
          <w:rFonts w:ascii="Arial" w:eastAsia="Times New Roman" w:hAnsi="Arial" w:cs="Arial"/>
          <w:lang w:eastAsia="zh-CN"/>
        </w:rPr>
        <w:t>Pomuku</w:t>
      </w:r>
      <w:proofErr w:type="spellEnd"/>
      <w:r w:rsidRPr="000945D5">
        <w:rPr>
          <w:rFonts w:ascii="Arial" w:eastAsia="Times New Roman" w:hAnsi="Arial" w:cs="Arial"/>
          <w:lang w:eastAsia="zh-CN"/>
        </w:rPr>
        <w:t xml:space="preserve"> (později sv. Jana z Nepomuku), </w:t>
      </w:r>
      <w:r w:rsidRPr="000945D5">
        <w:rPr>
          <w:rFonts w:ascii="Arial" w:eastAsia="Times New Roman" w:hAnsi="Arial" w:cs="Arial"/>
          <w:bCs/>
          <w:lang w:eastAsia="zh-CN"/>
        </w:rPr>
        <w:t>vyšší šlechtou (</w:t>
      </w:r>
      <w:r w:rsidRPr="000945D5">
        <w:rPr>
          <w:rFonts w:ascii="Arial" w:eastAsia="Times New Roman" w:hAnsi="Arial" w:cs="Arial"/>
          <w:lang w:eastAsia="zh-CN"/>
        </w:rPr>
        <w:t>spolupracovníky spíše příslušníci nižší šlechty, měšťané)</w:t>
      </w:r>
    </w:p>
    <w:p w14:paraId="52361CA6" w14:textId="77777777"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bCs/>
          <w:lang w:eastAsia="zh-CN"/>
        </w:rPr>
      </w:pPr>
      <w:r w:rsidRPr="000945D5">
        <w:rPr>
          <w:rFonts w:ascii="Arial" w:eastAsia="Times New Roman" w:hAnsi="Arial" w:cs="Arial"/>
          <w:lang w:eastAsia="zh-CN"/>
        </w:rPr>
        <w:t xml:space="preserve">společenská krize - </w:t>
      </w:r>
      <w:r w:rsidRPr="000945D5">
        <w:rPr>
          <w:rFonts w:ascii="Arial" w:eastAsia="Times New Roman" w:hAnsi="Arial" w:cs="Arial"/>
          <w:bCs/>
          <w:lang w:eastAsia="zh-CN"/>
        </w:rPr>
        <w:t>husitské hnutí</w:t>
      </w:r>
    </w:p>
    <w:p w14:paraId="00F5F8BB" w14:textId="77777777"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eastAsia="Times New Roman" w:hAnsi="Arial" w:cs="Arial"/>
          <w:lang w:eastAsia="zh-CN"/>
        </w:rPr>
      </w:pPr>
      <w:r w:rsidRPr="000945D5">
        <w:rPr>
          <w:rFonts w:ascii="Arial" w:eastAsia="Times New Roman" w:hAnsi="Arial" w:cs="Arial"/>
          <w:bCs/>
          <w:lang w:eastAsia="zh-CN"/>
        </w:rPr>
        <w:t xml:space="preserve">požadavek reformy - </w:t>
      </w:r>
      <w:r w:rsidRPr="000945D5">
        <w:rPr>
          <w:rFonts w:ascii="Arial" w:eastAsia="Times New Roman" w:hAnsi="Arial" w:cs="Arial"/>
          <w:lang w:eastAsia="zh-CN"/>
        </w:rPr>
        <w:t>1409 </w:t>
      </w:r>
      <w:hyperlink r:id="rId15" w:tooltip="Dekret kutnohorský" w:history="1">
        <w:r w:rsidRPr="000945D5">
          <w:rPr>
            <w:rFonts w:ascii="Arial" w:eastAsia="Times New Roman" w:hAnsi="Arial" w:cs="Arial"/>
            <w:lang w:eastAsia="zh-CN"/>
          </w:rPr>
          <w:t>Dekret kutnohorský</w:t>
        </w:r>
      </w:hyperlink>
      <w:r w:rsidRPr="000945D5">
        <w:rPr>
          <w:rFonts w:ascii="Arial" w:eastAsia="Times New Roman" w:hAnsi="Arial" w:cs="Arial"/>
          <w:lang w:eastAsia="zh-CN"/>
        </w:rPr>
        <w:t xml:space="preserve"> - tři hlasy, které dosud měli němečtí profesoři, byly dány českému národu – ztráta mezinárodního charakteru </w:t>
      </w:r>
    </w:p>
    <w:p w14:paraId="7753CB0A" w14:textId="77777777" w:rsidR="000945D5" w:rsidRPr="000945D5" w:rsidRDefault="000945D5" w:rsidP="000945D5">
      <w:pPr>
        <w:pStyle w:val="Odstavecseseznamem"/>
        <w:numPr>
          <w:ilvl w:val="0"/>
          <w:numId w:val="42"/>
        </w:numPr>
        <w:shd w:val="clear" w:color="auto" w:fill="FFFFFF"/>
        <w:spacing w:line="240" w:lineRule="auto"/>
        <w:ind w:left="426" w:hanging="426"/>
        <w:rPr>
          <w:rFonts w:ascii="Arial" w:hAnsi="Arial" w:cs="Arial"/>
        </w:rPr>
      </w:pPr>
      <w:r w:rsidRPr="000945D5">
        <w:rPr>
          <w:rFonts w:ascii="Arial" w:eastAsia="Times New Roman" w:hAnsi="Arial" w:cs="Arial"/>
          <w:lang w:eastAsia="zh-CN"/>
        </w:rPr>
        <w:t>později snaha omezit rozvoj husitství bezúspěšná</w:t>
      </w:r>
    </w:p>
    <w:p w14:paraId="64A125CF" w14:textId="77777777" w:rsidR="000945D5" w:rsidRPr="000945D5" w:rsidRDefault="000945D5" w:rsidP="000945D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1534603A" w14:textId="77777777" w:rsidR="000945D5" w:rsidRPr="000945D5" w:rsidRDefault="000945D5" w:rsidP="000945D5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14:paraId="155C4560" w14:textId="77777777" w:rsidR="000945D5" w:rsidRPr="007173D1" w:rsidRDefault="007173D1" w:rsidP="007173D1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  <w:b/>
        </w:rPr>
      </w:pPr>
      <w:r w:rsidRPr="007173D1">
        <w:rPr>
          <w:rFonts w:ascii="Arial" w:hAnsi="Arial" w:cs="Arial"/>
          <w:b/>
        </w:rPr>
        <w:t>HUSITSTVÍ</w:t>
      </w:r>
    </w:p>
    <w:p w14:paraId="0FDE1F1D" w14:textId="77777777" w:rsidR="00983F57" w:rsidRPr="000531E9" w:rsidRDefault="00983F57" w:rsidP="007173D1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14:paraId="575C4798" w14:textId="77777777" w:rsidR="003A50BE" w:rsidRPr="007173D1" w:rsidRDefault="003A50BE" w:rsidP="007173D1">
      <w:pPr>
        <w:pStyle w:val="Nzev"/>
        <w:tabs>
          <w:tab w:val="left" w:pos="426"/>
        </w:tabs>
        <w:ind w:left="426" w:hanging="426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7173D1">
        <w:rPr>
          <w:rFonts w:ascii="Arial" w:hAnsi="Arial" w:cs="Arial"/>
          <w:b/>
          <w:sz w:val="22"/>
          <w:szCs w:val="22"/>
        </w:rPr>
        <w:t>Mistr Jan Hus</w:t>
      </w:r>
      <w:r w:rsidR="007173D1" w:rsidRPr="007173D1">
        <w:rPr>
          <w:rFonts w:ascii="Arial" w:hAnsi="Arial" w:cs="Arial"/>
          <w:b/>
          <w:sz w:val="22"/>
          <w:szCs w:val="22"/>
        </w:rPr>
        <w:t xml:space="preserve"> </w:t>
      </w:r>
      <w:r w:rsidRPr="007173D1">
        <w:rPr>
          <w:rFonts w:ascii="Arial" w:hAnsi="Arial" w:cs="Arial"/>
          <w:b/>
          <w:sz w:val="22"/>
          <w:szCs w:val="22"/>
        </w:rPr>
        <w:t xml:space="preserve">(asi 1370 - 1415) </w:t>
      </w:r>
    </w:p>
    <w:p w14:paraId="0A336492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náboženský myslitel, kazatel, reformátor a řečník.</w:t>
      </w:r>
    </w:p>
    <w:p w14:paraId="70A5DA0D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 xml:space="preserve">Narodil se v Husinci a poté chodil do školy v Prachaticích. </w:t>
      </w:r>
    </w:p>
    <w:p w14:paraId="25AB1A96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V 16 letech studoval na Pražské univerzitě, později zde působí jako mistr</w:t>
      </w:r>
      <w:r w:rsidR="007173D1" w:rsidRPr="007173D1">
        <w:rPr>
          <w:rFonts w:ascii="Arial" w:hAnsi="Arial" w:cs="Arial"/>
        </w:rPr>
        <w:t>,</w:t>
      </w:r>
      <w:r w:rsidRPr="007173D1">
        <w:rPr>
          <w:rFonts w:ascii="Arial" w:hAnsi="Arial" w:cs="Arial"/>
        </w:rPr>
        <w:t xml:space="preserve"> pak lektor.</w:t>
      </w:r>
    </w:p>
    <w:p w14:paraId="3027BBB1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1396 titul mistra svobodných umění.</w:t>
      </w:r>
    </w:p>
    <w:p w14:paraId="7F584EE9" w14:textId="77777777" w:rsidR="007173D1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1400 vysvěcen na kněze</w:t>
      </w:r>
      <w:r w:rsidR="007173D1" w:rsidRPr="007173D1">
        <w:rPr>
          <w:rFonts w:ascii="Arial" w:hAnsi="Arial" w:cs="Arial"/>
        </w:rPr>
        <w:t>,</w:t>
      </w:r>
      <w:r w:rsidRPr="007173D1">
        <w:rPr>
          <w:rFonts w:ascii="Arial" w:hAnsi="Arial" w:cs="Arial"/>
        </w:rPr>
        <w:t xml:space="preserve"> od</w:t>
      </w:r>
      <w:r w:rsidR="007173D1" w:rsidRPr="007173D1">
        <w:rPr>
          <w:rFonts w:ascii="Arial" w:hAnsi="Arial" w:cs="Arial"/>
        </w:rPr>
        <w:t xml:space="preserve"> 1402 </w:t>
      </w:r>
      <w:r w:rsidRPr="007173D1">
        <w:rPr>
          <w:rFonts w:ascii="Arial" w:hAnsi="Arial" w:cs="Arial"/>
        </w:rPr>
        <w:t>káz</w:t>
      </w:r>
      <w:r w:rsidR="007173D1" w:rsidRPr="007173D1">
        <w:rPr>
          <w:rFonts w:ascii="Arial" w:hAnsi="Arial" w:cs="Arial"/>
        </w:rPr>
        <w:t>ání</w:t>
      </w:r>
      <w:r w:rsidRPr="007173D1">
        <w:rPr>
          <w:rFonts w:ascii="Arial" w:hAnsi="Arial" w:cs="Arial"/>
        </w:rPr>
        <w:t xml:space="preserve"> v Betlémské kapli na Starém Městě pražském </w:t>
      </w:r>
    </w:p>
    <w:p w14:paraId="79D84A22" w14:textId="77777777" w:rsidR="007173D1" w:rsidRPr="007173D1" w:rsidRDefault="007173D1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inspirace</w:t>
      </w:r>
      <w:r w:rsidR="003A50BE" w:rsidRPr="007173D1">
        <w:rPr>
          <w:rFonts w:ascii="Arial" w:hAnsi="Arial" w:cs="Arial"/>
        </w:rPr>
        <w:t xml:space="preserve"> Wycliffe</w:t>
      </w:r>
      <w:r w:rsidRPr="007173D1">
        <w:rPr>
          <w:rFonts w:ascii="Arial" w:hAnsi="Arial" w:cs="Arial"/>
        </w:rPr>
        <w:t>m</w:t>
      </w:r>
      <w:r w:rsidR="003A50BE" w:rsidRPr="007173D1">
        <w:rPr>
          <w:rFonts w:ascii="Arial" w:hAnsi="Arial" w:cs="Arial"/>
        </w:rPr>
        <w:t xml:space="preserve"> - návrat církve k duchovní činnosti, jediným pramenem víry Písmo</w:t>
      </w:r>
      <w:r w:rsidRPr="007173D1">
        <w:rPr>
          <w:rFonts w:ascii="Arial" w:hAnsi="Arial" w:cs="Arial"/>
        </w:rPr>
        <w:t>, možnost laiků kázat</w:t>
      </w:r>
    </w:p>
    <w:p w14:paraId="79A1068A" w14:textId="77777777" w:rsidR="003A50BE" w:rsidRPr="007173D1" w:rsidRDefault="007173D1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kritika církve</w:t>
      </w:r>
      <w:r w:rsidR="003A50BE" w:rsidRPr="007173D1">
        <w:rPr>
          <w:rFonts w:ascii="Arial" w:hAnsi="Arial" w:cs="Arial"/>
        </w:rPr>
        <w:t xml:space="preserve"> (rozmařilost </w:t>
      </w:r>
      <w:r w:rsidRPr="007173D1">
        <w:rPr>
          <w:rFonts w:ascii="Arial" w:hAnsi="Arial" w:cs="Arial"/>
        </w:rPr>
        <w:t>vyššího kléru</w:t>
      </w:r>
      <w:r w:rsidR="003A50BE" w:rsidRPr="007173D1">
        <w:rPr>
          <w:rFonts w:ascii="Arial" w:hAnsi="Arial" w:cs="Arial"/>
        </w:rPr>
        <w:t>, požadavek křesťanského způsobu života)</w:t>
      </w:r>
    </w:p>
    <w:p w14:paraId="3184D6A4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vliv na Václava IV. =&gt; 1409 Dekret kutnohorský – změna poměru počtu hlasů na univerzitě ve prospěch Čechů 3</w:t>
      </w:r>
      <w:r w:rsidR="005932A3" w:rsidRPr="007173D1">
        <w:rPr>
          <w:rFonts w:ascii="Arial" w:hAnsi="Arial" w:cs="Arial"/>
        </w:rPr>
        <w:t>:</w:t>
      </w:r>
      <w:r w:rsidRPr="007173D1">
        <w:rPr>
          <w:rFonts w:ascii="Arial" w:hAnsi="Arial" w:cs="Arial"/>
        </w:rPr>
        <w:t xml:space="preserve"> 1 =&gt; počeštění pražské univerzity - odchod německých mistrů a studentů do Lipska (nová univerzita) .</w:t>
      </w:r>
    </w:p>
    <w:p w14:paraId="502B2AD1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1409 koncil v</w:t>
      </w:r>
      <w:r w:rsidR="007173D1" w:rsidRPr="007173D1">
        <w:rPr>
          <w:rFonts w:ascii="Arial" w:hAnsi="Arial" w:cs="Arial"/>
        </w:rPr>
        <w:t> </w:t>
      </w:r>
      <w:r w:rsidRPr="007173D1">
        <w:rPr>
          <w:rFonts w:ascii="Arial" w:hAnsi="Arial" w:cs="Arial"/>
        </w:rPr>
        <w:t>Pise</w:t>
      </w:r>
      <w:r w:rsidR="007173D1" w:rsidRPr="007173D1">
        <w:rPr>
          <w:rFonts w:ascii="Arial" w:hAnsi="Arial" w:cs="Arial"/>
        </w:rPr>
        <w:t>,</w:t>
      </w:r>
      <w:r w:rsidRPr="007173D1">
        <w:rPr>
          <w:rFonts w:ascii="Arial" w:hAnsi="Arial" w:cs="Arial"/>
        </w:rPr>
        <w:t xml:space="preserve"> zvolení nového papeže =&gt; </w:t>
      </w:r>
      <w:proofErr w:type="spellStart"/>
      <w:r w:rsidRPr="007173D1">
        <w:rPr>
          <w:rFonts w:ascii="Arial" w:hAnsi="Arial" w:cs="Arial"/>
        </w:rPr>
        <w:t>trojpapežství</w:t>
      </w:r>
      <w:proofErr w:type="spellEnd"/>
    </w:p>
    <w:p w14:paraId="23167A94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1412 vystoupil proti prodeji odpustků – papežská klatba – nad Prahou vyhlášen interdikt – odchod Husa na venkov (Kozí Hrádek) .</w:t>
      </w:r>
    </w:p>
    <w:p w14:paraId="306953C3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1414 pozván Zikmundem na koncil do Kostnice –</w:t>
      </w:r>
      <w:r w:rsidR="007173D1" w:rsidRPr="007173D1">
        <w:rPr>
          <w:rFonts w:ascii="Arial" w:hAnsi="Arial" w:cs="Arial"/>
        </w:rPr>
        <w:t xml:space="preserve"> </w:t>
      </w:r>
      <w:r w:rsidRPr="007173D1">
        <w:rPr>
          <w:rFonts w:ascii="Arial" w:hAnsi="Arial" w:cs="Arial"/>
        </w:rPr>
        <w:t>ochranným listem = glejtem</w:t>
      </w:r>
      <w:r w:rsidR="007173D1" w:rsidRPr="007173D1">
        <w:rPr>
          <w:rFonts w:ascii="Arial" w:hAnsi="Arial" w:cs="Arial"/>
        </w:rPr>
        <w:t xml:space="preserve"> ale chráněn jen cestou, církevní právo nespadalo do Zikmundovy pravomoci (!), v Kostnici</w:t>
      </w:r>
      <w:r w:rsidRPr="007173D1">
        <w:rPr>
          <w:rFonts w:ascii="Arial" w:hAnsi="Arial" w:cs="Arial"/>
        </w:rPr>
        <w:t xml:space="preserve"> zajat a uvězněn. Sněm nepřipouští diskusi, Hus nechtěl odvolat své názory - prohlášen za kacíře a 6.7.1415 </w:t>
      </w:r>
      <w:r w:rsidR="007173D1" w:rsidRPr="007173D1">
        <w:rPr>
          <w:rFonts w:ascii="Arial" w:hAnsi="Arial" w:cs="Arial"/>
        </w:rPr>
        <w:t>upálen, obdobně 1416 Jeroným Pražský</w:t>
      </w:r>
    </w:p>
    <w:p w14:paraId="53BF2B11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Koncil v Kostnici ukončen 1418.</w:t>
      </w:r>
    </w:p>
    <w:p w14:paraId="67E41319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t>Husov</w:t>
      </w:r>
      <w:r w:rsidR="007173D1" w:rsidRPr="007173D1">
        <w:rPr>
          <w:rFonts w:ascii="Arial" w:hAnsi="Arial" w:cs="Arial"/>
        </w:rPr>
        <w:t>a</w:t>
      </w:r>
      <w:r w:rsidRPr="007173D1">
        <w:rPr>
          <w:rFonts w:ascii="Arial" w:hAnsi="Arial" w:cs="Arial"/>
        </w:rPr>
        <w:t xml:space="preserve"> smrt signál k odporu v Čechách</w:t>
      </w:r>
    </w:p>
    <w:p w14:paraId="33BDA3D0" w14:textId="77777777" w:rsidR="003A50BE" w:rsidRPr="007173D1" w:rsidRDefault="003A50BE" w:rsidP="007173D1">
      <w:pPr>
        <w:pStyle w:val="Odstavecseseznamem"/>
        <w:numPr>
          <w:ilvl w:val="0"/>
          <w:numId w:val="43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7173D1">
        <w:rPr>
          <w:rFonts w:ascii="Arial" w:hAnsi="Arial" w:cs="Arial"/>
        </w:rPr>
        <w:lastRenderedPageBreak/>
        <w:t>Husovo dílo</w:t>
      </w:r>
      <w:r w:rsidR="005932A3" w:rsidRPr="007173D1">
        <w:rPr>
          <w:rFonts w:ascii="Arial" w:hAnsi="Arial" w:cs="Arial"/>
        </w:rPr>
        <w:t>:</w:t>
      </w:r>
      <w:r w:rsidRPr="007173D1">
        <w:rPr>
          <w:rFonts w:ascii="Arial" w:hAnsi="Arial" w:cs="Arial"/>
        </w:rPr>
        <w:t xml:space="preserve"> latinské spisy pro vzdělance (O církvi) , české spisy pro lid (Výklad Viery, Desatera a Páteře, Knížky o svatokupectví, Postila, O šesti </w:t>
      </w:r>
      <w:proofErr w:type="spellStart"/>
      <w:r w:rsidRPr="007173D1">
        <w:rPr>
          <w:rFonts w:ascii="Arial" w:hAnsi="Arial" w:cs="Arial"/>
        </w:rPr>
        <w:t>bludiech</w:t>
      </w:r>
      <w:proofErr w:type="spellEnd"/>
      <w:r w:rsidRPr="007173D1">
        <w:rPr>
          <w:rFonts w:ascii="Arial" w:hAnsi="Arial" w:cs="Arial"/>
        </w:rPr>
        <w:t>, …) , listy z Kostnice, duchovní písně, pravděpodobně i latinský spis O pravopise českém.</w:t>
      </w:r>
    </w:p>
    <w:p w14:paraId="0D423476" w14:textId="77777777" w:rsidR="003A50BE" w:rsidRPr="000531E9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14:paraId="3FE35ACC" w14:textId="77777777" w:rsidR="003A50BE" w:rsidRPr="000531E9" w:rsidRDefault="003A50BE" w:rsidP="003A50BE">
      <w:pPr>
        <w:pStyle w:val="Nadpis1"/>
        <w:tabs>
          <w:tab w:val="left" w:pos="284"/>
        </w:tabs>
        <w:spacing w:before="0" w:after="0" w:line="240" w:lineRule="auto"/>
        <w:ind w:left="284" w:hanging="284"/>
        <w:contextualSpacing/>
        <w:rPr>
          <w:sz w:val="22"/>
          <w:szCs w:val="22"/>
        </w:rPr>
      </w:pPr>
      <w:r w:rsidRPr="000531E9">
        <w:rPr>
          <w:sz w:val="22"/>
          <w:szCs w:val="22"/>
        </w:rPr>
        <w:t>Přechod reformního hnutí k husitské revoluci</w:t>
      </w:r>
    </w:p>
    <w:p w14:paraId="101F2C56" w14:textId="77777777" w:rsidR="00BA1379" w:rsidRDefault="00BA1379" w:rsidP="00BA1379">
      <w:pPr>
        <w:pStyle w:val="Odstavecseseznamem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</w:p>
    <w:p w14:paraId="16F4AC1F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od pol. 14. stol. krize – pokles cen </w:t>
      </w:r>
      <w:proofErr w:type="spellStart"/>
      <w:r w:rsidRPr="005C7F18">
        <w:rPr>
          <w:rFonts w:ascii="Arial" w:hAnsi="Arial" w:cs="Arial"/>
        </w:rPr>
        <w:t>zeměd</w:t>
      </w:r>
      <w:proofErr w:type="spellEnd"/>
      <w:r w:rsidRPr="005C7F18">
        <w:rPr>
          <w:rFonts w:ascii="Arial" w:hAnsi="Arial" w:cs="Arial"/>
        </w:rPr>
        <w:t>. produktů, růst cen výrobků - &gt; zhoršení soc. poměrů poddaných, ústup směny s městem, úbytek obyvatel, mor</w:t>
      </w:r>
    </w:p>
    <w:p w14:paraId="437BE2AD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rozdíly ve vývoji v různých oblastech Evropy, prohloubení sociálních rozdílů – panovník x šlechta (půda, moc) , panstvo (bohatí feudálové) x zemané, bohatí sedláci x bezzemci (chalupníci, chudina) , patriciát x cechovní mistři, mistři x tovaryši + chudina</w:t>
      </w:r>
    </w:p>
    <w:p w14:paraId="02B3D048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Všeobecný odpor proti církvi – nejbohatší vlastník půdy (1/3) , růst majetku (nedotknutelný, neprodejný) , poplatky (desátky) , odkazy, prodej odpustků, svatokupectví </w:t>
      </w:r>
    </w:p>
    <w:p w14:paraId="474A0DEE" w14:textId="77777777" w:rsidR="00BA1379" w:rsidRPr="005C7F18" w:rsidRDefault="00BA1379" w:rsidP="005C7F18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  <w:r w:rsidRPr="005C7F18">
        <w:rPr>
          <w:rFonts w:ascii="Arial" w:hAnsi="Arial" w:cs="Arial"/>
          <w:b/>
        </w:rPr>
        <w:t xml:space="preserve">Husitské hnutí (1419 – 1436) </w:t>
      </w:r>
    </w:p>
    <w:p w14:paraId="7F055101" w14:textId="77777777" w:rsidR="00BA1379" w:rsidRPr="005C7F18" w:rsidRDefault="00BA1379" w:rsidP="005C7F18">
      <w:pPr>
        <w:pStyle w:val="Odstavecseseznamem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</w:p>
    <w:p w14:paraId="0A0199A3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Husova smrt – signál odporu v Čechách, nepokoje, protestní list českých šlechticů (do Kostnice, 450 podpisů) , Husovi přívrženci – husité: (lidoví kazatelé, chudina, venkov, studenti, kališnická šlechta…) názorově se liší, ale společný požadavek: zbavení církve majetku a světské moci</w:t>
      </w:r>
    </w:p>
    <w:p w14:paraId="7A6FC8DE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společný znak – kalich = symbol přijímání pod obojí (chléb, hostie – tělo Krista, i víno – krev Krista (dosud jen kněží) ) - &gt; rovnost lidí, kališníci (</w:t>
      </w:r>
      <w:proofErr w:type="spellStart"/>
      <w:r w:rsidRPr="005C7F18">
        <w:rPr>
          <w:rFonts w:ascii="Arial" w:hAnsi="Arial" w:cs="Arial"/>
        </w:rPr>
        <w:t>utraquisté</w:t>
      </w:r>
      <w:proofErr w:type="spellEnd"/>
      <w:r w:rsidRPr="005C7F18">
        <w:rPr>
          <w:rFonts w:ascii="Arial" w:hAnsi="Arial" w:cs="Arial"/>
        </w:rPr>
        <w:t xml:space="preserve">) </w:t>
      </w:r>
    </w:p>
    <w:p w14:paraId="2D79F7DE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Program: 4 pražské artikuly – přijaty v Praze roku 1420</w:t>
      </w:r>
    </w:p>
    <w:p w14:paraId="3B26C602" w14:textId="77777777" w:rsidR="00BA1379" w:rsidRPr="005C7F18" w:rsidRDefault="00BA1379" w:rsidP="005C7F18">
      <w:pPr>
        <w:numPr>
          <w:ilvl w:val="1"/>
          <w:numId w:val="46"/>
        </w:num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  <w:r w:rsidRPr="005C7F18">
        <w:rPr>
          <w:rFonts w:ascii="Arial" w:hAnsi="Arial" w:cs="Arial"/>
        </w:rPr>
        <w:t>svobodné kázaní slova Božího</w:t>
      </w:r>
    </w:p>
    <w:p w14:paraId="598703B5" w14:textId="77777777" w:rsidR="00BA1379" w:rsidRPr="005C7F18" w:rsidRDefault="00BA1379" w:rsidP="005C7F18">
      <w:pPr>
        <w:numPr>
          <w:ilvl w:val="1"/>
          <w:numId w:val="46"/>
        </w:num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  <w:r w:rsidRPr="005C7F18">
        <w:rPr>
          <w:rFonts w:ascii="Arial" w:hAnsi="Arial" w:cs="Arial"/>
        </w:rPr>
        <w:t>přijímání pod obojí i pro laiky</w:t>
      </w:r>
    </w:p>
    <w:p w14:paraId="2BA60D73" w14:textId="77777777" w:rsidR="00BA1379" w:rsidRPr="005C7F18" w:rsidRDefault="00BA1379" w:rsidP="005C7F18">
      <w:pPr>
        <w:numPr>
          <w:ilvl w:val="1"/>
          <w:numId w:val="46"/>
        </w:num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zákaz světského panování církvi, zabavení </w:t>
      </w:r>
      <w:proofErr w:type="spellStart"/>
      <w:r w:rsidRPr="005C7F18">
        <w:rPr>
          <w:rFonts w:ascii="Arial" w:hAnsi="Arial" w:cs="Arial"/>
        </w:rPr>
        <w:t>círk</w:t>
      </w:r>
      <w:proofErr w:type="spellEnd"/>
      <w:r w:rsidRPr="005C7F18">
        <w:rPr>
          <w:rFonts w:ascii="Arial" w:hAnsi="Arial" w:cs="Arial"/>
        </w:rPr>
        <w:t>. majetku</w:t>
      </w:r>
    </w:p>
    <w:p w14:paraId="1C5EAE53" w14:textId="77777777" w:rsidR="00BA1379" w:rsidRPr="005C7F18" w:rsidRDefault="00BA1379" w:rsidP="005C7F18">
      <w:pPr>
        <w:numPr>
          <w:ilvl w:val="1"/>
          <w:numId w:val="46"/>
        </w:num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  <w:r w:rsidRPr="005C7F18">
        <w:rPr>
          <w:rFonts w:ascii="Arial" w:hAnsi="Arial" w:cs="Arial"/>
        </w:rPr>
        <w:t>spravedlivé trestání smrtelných hříchů</w:t>
      </w:r>
    </w:p>
    <w:p w14:paraId="77526CCF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Poutě na hory venkovanů – víra v blížící se konec světa = chiliasmus, spasení na horách a vyvolených městech</w:t>
      </w:r>
    </w:p>
    <w:p w14:paraId="3025260E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Radikalizace pražské chudiny – v čele Jan Želivský, spor s konšely Nového Města (zajali husity) =&gt; 30.7.1419 - 1. Pražská , 16.8.1419 umírá Václav IV. – chybí autorita</w:t>
      </w:r>
    </w:p>
    <w:p w14:paraId="1C31AD72" w14:textId="77777777" w:rsidR="00BA1379" w:rsidRPr="005C7F18" w:rsidRDefault="00BA1379" w:rsidP="005C7F18">
      <w:pPr>
        <w:pStyle w:val="Odstavecseseznamem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</w:p>
    <w:p w14:paraId="38D7B765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Hlavní husitské směry: </w:t>
      </w:r>
    </w:p>
    <w:p w14:paraId="46A37462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umírnění: panstvo, inteligence - sekularizace </w:t>
      </w:r>
      <w:proofErr w:type="spellStart"/>
      <w:r w:rsidRPr="005C7F18">
        <w:rPr>
          <w:rFonts w:ascii="Arial" w:hAnsi="Arial" w:cs="Arial"/>
        </w:rPr>
        <w:t>cír</w:t>
      </w:r>
      <w:proofErr w:type="spellEnd"/>
      <w:r w:rsidRPr="005C7F18">
        <w:rPr>
          <w:rFonts w:ascii="Arial" w:hAnsi="Arial" w:cs="Arial"/>
        </w:rPr>
        <w:t>. majetku, ochota ke kompromisu</w:t>
      </w:r>
    </w:p>
    <w:p w14:paraId="07B4B383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střed: samostatný proud, zájmy Prahy, nejednotnost</w:t>
      </w:r>
    </w:p>
    <w:p w14:paraId="3A576F3F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radikálové </w:t>
      </w:r>
    </w:p>
    <w:p w14:paraId="4753A8BD" w14:textId="77777777" w:rsidR="005C7F18" w:rsidRDefault="00BA1379" w:rsidP="005C7F18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="Arial" w:hAnsi="Arial" w:cs="Arial"/>
        </w:rPr>
      </w:pPr>
      <w:proofErr w:type="spellStart"/>
      <w:r w:rsidRPr="005C7F18">
        <w:rPr>
          <w:rFonts w:ascii="Arial" w:hAnsi="Arial" w:cs="Arial"/>
        </w:rPr>
        <w:t>orebité</w:t>
      </w:r>
      <w:proofErr w:type="spellEnd"/>
      <w:r w:rsidRPr="005C7F18">
        <w:rPr>
          <w:rFonts w:ascii="Arial" w:hAnsi="Arial" w:cs="Arial"/>
        </w:rPr>
        <w:t xml:space="preserve"> (Oreb u </w:t>
      </w:r>
      <w:proofErr w:type="spellStart"/>
      <w:r w:rsidRPr="005C7F18">
        <w:rPr>
          <w:rFonts w:ascii="Arial" w:hAnsi="Arial" w:cs="Arial"/>
        </w:rPr>
        <w:t>Třebochovic</w:t>
      </w:r>
      <w:proofErr w:type="spellEnd"/>
      <w:r w:rsidRPr="005C7F18">
        <w:rPr>
          <w:rFonts w:ascii="Arial" w:hAnsi="Arial" w:cs="Arial"/>
        </w:rPr>
        <w:t>, po Žižkově smrti sirotci) – vo</w:t>
      </w:r>
      <w:r w:rsidR="005C7F18">
        <w:rPr>
          <w:rFonts w:ascii="Arial" w:hAnsi="Arial" w:cs="Arial"/>
        </w:rPr>
        <w:t>jenská síla a nesmlouvavost,</w:t>
      </w:r>
    </w:p>
    <w:p w14:paraId="6F7D473B" w14:textId="77777777" w:rsidR="00BA1379" w:rsidRPr="005C7F18" w:rsidRDefault="00BA1379" w:rsidP="005C7F18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="Arial" w:hAnsi="Arial" w:cs="Arial"/>
        </w:rPr>
      </w:pPr>
      <w:proofErr w:type="spellStart"/>
      <w:r w:rsidRPr="005C7F18">
        <w:rPr>
          <w:rFonts w:ascii="Arial" w:hAnsi="Arial" w:cs="Arial"/>
        </w:rPr>
        <w:t>táboři</w:t>
      </w:r>
      <w:proofErr w:type="spellEnd"/>
      <w:r w:rsidRPr="005C7F18">
        <w:rPr>
          <w:rFonts w:ascii="Arial" w:hAnsi="Arial" w:cs="Arial"/>
        </w:rPr>
        <w:t xml:space="preserve"> (J a </w:t>
      </w:r>
      <w:proofErr w:type="spellStart"/>
      <w:r w:rsidRPr="005C7F18">
        <w:rPr>
          <w:rFonts w:ascii="Arial" w:hAnsi="Arial" w:cs="Arial"/>
        </w:rPr>
        <w:t>JZ</w:t>
      </w:r>
      <w:proofErr w:type="spellEnd"/>
      <w:r w:rsidRPr="005C7F18">
        <w:rPr>
          <w:rFonts w:ascii="Arial" w:hAnsi="Arial" w:cs="Arial"/>
        </w:rPr>
        <w:t xml:space="preserve"> Čechy, Tábor – založen 1420, vojenský opěrný bod husitů, společný majetek, rovnost, „bratři a sestry</w:t>
      </w:r>
    </w:p>
    <w:p w14:paraId="342283D7" w14:textId="77777777" w:rsidR="00BA1379" w:rsidRPr="005C7F18" w:rsidRDefault="00BA1379" w:rsidP="005C7F18">
      <w:pPr>
        <w:pStyle w:val="Odstavecseseznamem"/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severočeští husité (Žatec, Louny) </w:t>
      </w:r>
    </w:p>
    <w:p w14:paraId="2B28AE0B" w14:textId="77777777" w:rsidR="00BA1379" w:rsidRPr="005C7F18" w:rsidRDefault="00BA1379" w:rsidP="005C7F18">
      <w:pPr>
        <w:pStyle w:val="Odstavecseseznamem"/>
        <w:tabs>
          <w:tab w:val="left" w:pos="426"/>
        </w:tabs>
        <w:spacing w:line="240" w:lineRule="auto"/>
        <w:ind w:left="426"/>
        <w:rPr>
          <w:rFonts w:ascii="Arial" w:hAnsi="Arial" w:cs="Arial"/>
        </w:rPr>
      </w:pPr>
      <w:r w:rsidRPr="005C7F18">
        <w:rPr>
          <w:rFonts w:ascii="Arial" w:hAnsi="Arial" w:cs="Arial"/>
        </w:rPr>
        <w:t>x katolická strana: opory: Plzeň, České Budějovice, jižní Čechy, katolická Morava</w:t>
      </w:r>
    </w:p>
    <w:p w14:paraId="52A994CA" w14:textId="77777777" w:rsidR="002B021C" w:rsidRPr="005C7F18" w:rsidRDefault="002B021C" w:rsidP="005C7F18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14:paraId="4EBDFD72" w14:textId="77777777" w:rsidR="00BA1379" w:rsidRPr="00172409" w:rsidRDefault="00BA1379" w:rsidP="00172409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172409">
        <w:rPr>
          <w:rFonts w:ascii="Arial" w:hAnsi="Arial" w:cs="Arial"/>
          <w:b/>
        </w:rPr>
        <w:t>Zikmund Lucemburský</w:t>
      </w:r>
      <w:r w:rsidRPr="00172409">
        <w:rPr>
          <w:rFonts w:ascii="Arial" w:hAnsi="Arial" w:cs="Arial"/>
        </w:rPr>
        <w:t xml:space="preserve"> </w:t>
      </w:r>
      <w:r w:rsidR="00AD14B0" w:rsidRPr="00172409">
        <w:rPr>
          <w:rFonts w:ascii="Arial" w:hAnsi="Arial" w:cs="Arial"/>
        </w:rPr>
        <w:t>-</w:t>
      </w:r>
      <w:r w:rsidRPr="00172409">
        <w:rPr>
          <w:rFonts w:ascii="Arial" w:hAnsi="Arial" w:cs="Arial"/>
        </w:rPr>
        <w:t xml:space="preserve"> nároky na český trůn, jeho podmínky odmítnuty husitskou šlechtou; proti Čechám </w:t>
      </w:r>
      <w:r w:rsidR="005C7F18" w:rsidRPr="00172409">
        <w:rPr>
          <w:rFonts w:ascii="Arial" w:hAnsi="Arial" w:cs="Arial"/>
          <w:b/>
        </w:rPr>
        <w:t xml:space="preserve">1. </w:t>
      </w:r>
      <w:r w:rsidRPr="00172409">
        <w:rPr>
          <w:rFonts w:ascii="Arial" w:hAnsi="Arial" w:cs="Arial"/>
          <w:b/>
        </w:rPr>
        <w:t>křížová výprava</w:t>
      </w:r>
      <w:r w:rsidRPr="00172409">
        <w:rPr>
          <w:rFonts w:ascii="Arial" w:hAnsi="Arial" w:cs="Arial"/>
        </w:rPr>
        <w:t xml:space="preserve">, Zikmund obléhá Prahu x </w:t>
      </w:r>
      <w:r w:rsidR="00AD14B0" w:rsidRPr="00172409">
        <w:rPr>
          <w:rFonts w:ascii="Arial" w:hAnsi="Arial" w:cs="Arial"/>
        </w:rPr>
        <w:t>P</w:t>
      </w:r>
      <w:r w:rsidRPr="00172409">
        <w:rPr>
          <w:rFonts w:ascii="Arial" w:hAnsi="Arial" w:cs="Arial"/>
        </w:rPr>
        <w:t xml:space="preserve">ražané (Želivský) , venkovští husité + pomoc táboritů, </w:t>
      </w:r>
      <w:r w:rsidR="00AD14B0" w:rsidRPr="00172409">
        <w:rPr>
          <w:rFonts w:ascii="Arial" w:hAnsi="Arial" w:cs="Arial"/>
        </w:rPr>
        <w:t xml:space="preserve">- </w:t>
      </w:r>
      <w:r w:rsidRPr="00172409">
        <w:rPr>
          <w:rFonts w:ascii="Arial" w:hAnsi="Arial" w:cs="Arial"/>
        </w:rPr>
        <w:t xml:space="preserve">velitel Jan Žižka z Trocnova (zeman, bývalý lapka, bitva u </w:t>
      </w:r>
      <w:proofErr w:type="spellStart"/>
      <w:r w:rsidRPr="00172409">
        <w:rPr>
          <w:rFonts w:ascii="Arial" w:hAnsi="Arial" w:cs="Arial"/>
        </w:rPr>
        <w:t>Grunwaldu</w:t>
      </w:r>
      <w:proofErr w:type="spellEnd"/>
      <w:r w:rsidRPr="00172409">
        <w:rPr>
          <w:rFonts w:ascii="Arial" w:hAnsi="Arial" w:cs="Arial"/>
        </w:rPr>
        <w:t xml:space="preserve">): vítězná bitva u Sudoměře proti katolickému panstvu (25.3. 1420) </w:t>
      </w:r>
    </w:p>
    <w:p w14:paraId="69B0E61D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střet na Vítkově hoře - 14.7.1420 – porážka Zikmunda díky táboritům, Zikmund se nechal korunovat a opouští Prahu</w:t>
      </w:r>
    </w:p>
    <w:p w14:paraId="4278CF5C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vznik husitských </w:t>
      </w:r>
      <w:proofErr w:type="spellStart"/>
      <w:r w:rsidRPr="005C7F18">
        <w:rPr>
          <w:rFonts w:ascii="Arial" w:hAnsi="Arial" w:cs="Arial"/>
        </w:rPr>
        <w:t>vojensko</w:t>
      </w:r>
      <w:proofErr w:type="spellEnd"/>
      <w:r w:rsidRPr="005C7F18">
        <w:rPr>
          <w:rFonts w:ascii="Arial" w:hAnsi="Arial" w:cs="Arial"/>
        </w:rPr>
        <w:t xml:space="preserve"> - politických městských svazů (pražský, táborský, orebský…) , náboženská radikalizace (chiliasté, adamité – bratři a sestry svobod. ducha) , valdenští – sekta, odpor k přepychu, odmítání válek, prostota, … </w:t>
      </w:r>
    </w:p>
    <w:p w14:paraId="2FB7DAAF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 na sněmu v Čáslavi (1421) artikuly prohlášeny za zemský zákon, Zikmund sesazen, v čele státu zemská vláda</w:t>
      </w:r>
    </w:p>
    <w:p w14:paraId="3B4D3262" w14:textId="77777777" w:rsidR="00BA1379" w:rsidRPr="005C7F18" w:rsidRDefault="00BA1379" w:rsidP="00B65C06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cs="Arial"/>
        </w:rPr>
      </w:pPr>
    </w:p>
    <w:p w14:paraId="1B92A608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  <w:b/>
        </w:rPr>
        <w:t>říjen 1421 – 2. křížová výprava</w:t>
      </w:r>
      <w:r w:rsidRPr="005C7F18">
        <w:rPr>
          <w:rFonts w:ascii="Arial" w:hAnsi="Arial" w:cs="Arial"/>
        </w:rPr>
        <w:t xml:space="preserve"> – husiti vítězí u Žatce, pak dobytí Kutné Hory křižáky, ale nakonec stejně poraženi husity u Habrů a Německého Brodu</w:t>
      </w:r>
    </w:p>
    <w:p w14:paraId="63F83EDF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spory mezi husity, 1422 popraven radik</w:t>
      </w:r>
      <w:r w:rsidR="00AD14B0" w:rsidRPr="005C7F18">
        <w:rPr>
          <w:rFonts w:ascii="Arial" w:hAnsi="Arial" w:cs="Arial"/>
        </w:rPr>
        <w:t>ál</w:t>
      </w:r>
      <w:r w:rsidRPr="005C7F18">
        <w:rPr>
          <w:rFonts w:ascii="Arial" w:hAnsi="Arial" w:cs="Arial"/>
        </w:rPr>
        <w:t xml:space="preserve"> Želivský, Praha ke straně umírněných </w:t>
      </w:r>
    </w:p>
    <w:p w14:paraId="4590D32B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spory i v Táboře – odchod Žižky =&gt;1423 na základě </w:t>
      </w:r>
      <w:proofErr w:type="spellStart"/>
      <w:r w:rsidRPr="005C7F18">
        <w:rPr>
          <w:rFonts w:ascii="Arial" w:hAnsi="Arial" w:cs="Arial"/>
        </w:rPr>
        <w:t>oreb.svazu</w:t>
      </w:r>
      <w:proofErr w:type="spellEnd"/>
      <w:r w:rsidRPr="005C7F18">
        <w:rPr>
          <w:rFonts w:ascii="Arial" w:hAnsi="Arial" w:cs="Arial"/>
        </w:rPr>
        <w:t xml:space="preserve"> Menší Tábor (podpora Jaroměře, Čáslavi, Hradce Kr.) , Žižkův vojenský řád (morální požadavky, tvrdé tresty) </w:t>
      </w:r>
    </w:p>
    <w:p w14:paraId="6001F083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1424 nabídnuta koruna litevskému vévodovi Zikmundu </w:t>
      </w:r>
      <w:proofErr w:type="spellStart"/>
      <w:r w:rsidRPr="005C7F18">
        <w:rPr>
          <w:rFonts w:ascii="Arial" w:hAnsi="Arial" w:cs="Arial"/>
        </w:rPr>
        <w:t>Korybutoviči</w:t>
      </w:r>
      <w:proofErr w:type="spellEnd"/>
      <w:r w:rsidRPr="005C7F18">
        <w:rPr>
          <w:rFonts w:ascii="Arial" w:hAnsi="Arial" w:cs="Arial"/>
        </w:rPr>
        <w:t xml:space="preserve"> (zradil – jednání i se Zikmundem a papežem) </w:t>
      </w:r>
    </w:p>
    <w:p w14:paraId="4574ADE7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svatohavelský sněm – koalice proti radikálům (Žižkovi) ; umírnění</w:t>
      </w:r>
      <w:r w:rsidR="00AD14B0" w:rsidRPr="005C7F18">
        <w:rPr>
          <w:rFonts w:ascii="Arial" w:hAnsi="Arial" w:cs="Arial"/>
        </w:rPr>
        <w:t xml:space="preserve"> a</w:t>
      </w:r>
      <w:r w:rsidRPr="005C7F18">
        <w:rPr>
          <w:rFonts w:ascii="Arial" w:hAnsi="Arial" w:cs="Arial"/>
        </w:rPr>
        <w:t xml:space="preserve"> </w:t>
      </w:r>
      <w:r w:rsidR="00AD14B0" w:rsidRPr="005C7F18">
        <w:rPr>
          <w:rFonts w:ascii="Arial" w:hAnsi="Arial" w:cs="Arial"/>
        </w:rPr>
        <w:t>P</w:t>
      </w:r>
      <w:r w:rsidRPr="005C7F18">
        <w:rPr>
          <w:rFonts w:ascii="Arial" w:hAnsi="Arial" w:cs="Arial"/>
        </w:rPr>
        <w:t xml:space="preserve">ražané poraženi Žižkou 1424 u Malešova, Žižka táhne na Prahu, ale nedobývá ji </w:t>
      </w:r>
      <w:r w:rsidR="00AD14B0" w:rsidRPr="005C7F18">
        <w:rPr>
          <w:rFonts w:ascii="Arial" w:hAnsi="Arial" w:cs="Arial"/>
        </w:rPr>
        <w:t xml:space="preserve">- </w:t>
      </w:r>
      <w:r w:rsidRPr="005C7F18">
        <w:rPr>
          <w:rFonts w:ascii="Arial" w:hAnsi="Arial" w:cs="Arial"/>
        </w:rPr>
        <w:t>dohoda s </w:t>
      </w:r>
      <w:proofErr w:type="spellStart"/>
      <w:r w:rsidRPr="005C7F18">
        <w:rPr>
          <w:rFonts w:ascii="Arial" w:hAnsi="Arial" w:cs="Arial"/>
        </w:rPr>
        <w:t>Rokycanou</w:t>
      </w:r>
      <w:proofErr w:type="spellEnd"/>
      <w:r w:rsidRPr="005C7F18">
        <w:rPr>
          <w:rFonts w:ascii="Arial" w:hAnsi="Arial" w:cs="Arial"/>
        </w:rPr>
        <w:t xml:space="preserve"> o společném husitském tažení na Moravu, 11.10.1424 Žižka umírá u Přibyslavi</w:t>
      </w:r>
    </w:p>
    <w:p w14:paraId="2840485E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v čele husitů </w:t>
      </w:r>
      <w:r w:rsidR="00AD14B0" w:rsidRPr="005C7F18">
        <w:rPr>
          <w:rFonts w:ascii="Arial" w:hAnsi="Arial" w:cs="Arial"/>
        </w:rPr>
        <w:t xml:space="preserve">táborita </w:t>
      </w:r>
      <w:r w:rsidRPr="005C7F18">
        <w:rPr>
          <w:rFonts w:ascii="Arial" w:hAnsi="Arial" w:cs="Arial"/>
        </w:rPr>
        <w:t xml:space="preserve">Prokop Holý </w:t>
      </w:r>
      <w:r w:rsidR="00AD14B0" w:rsidRPr="005C7F18">
        <w:rPr>
          <w:rFonts w:ascii="Arial" w:hAnsi="Arial" w:cs="Arial"/>
        </w:rPr>
        <w:t xml:space="preserve">- spojení husitů </w:t>
      </w:r>
      <w:r w:rsidRPr="005C7F18">
        <w:rPr>
          <w:rFonts w:ascii="Arial" w:hAnsi="Arial" w:cs="Arial"/>
        </w:rPr>
        <w:t xml:space="preserve">Tábor </w:t>
      </w:r>
      <w:r w:rsidR="00AD14B0" w:rsidRPr="005C7F18">
        <w:rPr>
          <w:rFonts w:ascii="Arial" w:hAnsi="Arial" w:cs="Arial"/>
        </w:rPr>
        <w:t>+</w:t>
      </w:r>
      <w:r w:rsidRPr="005C7F18">
        <w:rPr>
          <w:rFonts w:ascii="Arial" w:hAnsi="Arial" w:cs="Arial"/>
        </w:rPr>
        <w:t xml:space="preserve"> sirotci (Prokop Malý = Prokůpek) + </w:t>
      </w:r>
      <w:r w:rsidR="00AD14B0" w:rsidRPr="005C7F18">
        <w:rPr>
          <w:rFonts w:ascii="Arial" w:hAnsi="Arial" w:cs="Arial"/>
        </w:rPr>
        <w:t>P</w:t>
      </w:r>
      <w:r w:rsidRPr="005C7F18">
        <w:rPr>
          <w:rFonts w:ascii="Arial" w:hAnsi="Arial" w:cs="Arial"/>
        </w:rPr>
        <w:t>ražané (</w:t>
      </w:r>
      <w:proofErr w:type="spellStart"/>
      <w:r w:rsidRPr="005C7F18">
        <w:rPr>
          <w:rFonts w:ascii="Arial" w:hAnsi="Arial" w:cs="Arial"/>
        </w:rPr>
        <w:t>Rokycana</w:t>
      </w:r>
      <w:proofErr w:type="spellEnd"/>
      <w:r w:rsidRPr="005C7F18">
        <w:rPr>
          <w:rFonts w:ascii="Arial" w:hAnsi="Arial" w:cs="Arial"/>
        </w:rPr>
        <w:t xml:space="preserve">) </w:t>
      </w:r>
    </w:p>
    <w:p w14:paraId="452502A2" w14:textId="77777777" w:rsidR="00AD14B0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  <w:b/>
        </w:rPr>
        <w:t xml:space="preserve"> 3. </w:t>
      </w:r>
      <w:r w:rsidR="00AD14B0" w:rsidRPr="005C7F18">
        <w:rPr>
          <w:rFonts w:ascii="Arial" w:hAnsi="Arial" w:cs="Arial"/>
          <w:b/>
        </w:rPr>
        <w:t>k</w:t>
      </w:r>
      <w:r w:rsidRPr="005C7F18">
        <w:rPr>
          <w:rFonts w:ascii="Arial" w:hAnsi="Arial" w:cs="Arial"/>
          <w:b/>
        </w:rPr>
        <w:t>řížová výprava</w:t>
      </w:r>
      <w:r w:rsidRPr="005C7F18">
        <w:rPr>
          <w:rFonts w:ascii="Arial" w:hAnsi="Arial" w:cs="Arial"/>
        </w:rPr>
        <w:t xml:space="preserve"> </w:t>
      </w:r>
      <w:r w:rsidR="00AD14B0" w:rsidRPr="005C7F18">
        <w:rPr>
          <w:rFonts w:ascii="Arial" w:hAnsi="Arial" w:cs="Arial"/>
        </w:rPr>
        <w:t xml:space="preserve">(1426) </w:t>
      </w:r>
      <w:r w:rsidRPr="005C7F18">
        <w:rPr>
          <w:rFonts w:ascii="Arial" w:hAnsi="Arial" w:cs="Arial"/>
        </w:rPr>
        <w:t>poražena u Ústí n. L., pak svržení konzervativních hus</w:t>
      </w:r>
      <w:r w:rsidR="00AD14B0" w:rsidRPr="005C7F18">
        <w:rPr>
          <w:rFonts w:ascii="Arial" w:hAnsi="Arial" w:cs="Arial"/>
        </w:rPr>
        <w:t>itských</w:t>
      </w:r>
      <w:r w:rsidRPr="005C7F18">
        <w:rPr>
          <w:rFonts w:ascii="Arial" w:hAnsi="Arial" w:cs="Arial"/>
        </w:rPr>
        <w:t xml:space="preserve"> konšelů v</w:t>
      </w:r>
      <w:r w:rsidR="00AD14B0" w:rsidRPr="005C7F18">
        <w:rPr>
          <w:rFonts w:ascii="Arial" w:hAnsi="Arial" w:cs="Arial"/>
        </w:rPr>
        <w:t> </w:t>
      </w:r>
      <w:r w:rsidRPr="005C7F18">
        <w:rPr>
          <w:rFonts w:ascii="Arial" w:hAnsi="Arial" w:cs="Arial"/>
        </w:rPr>
        <w:t>Praze</w:t>
      </w:r>
    </w:p>
    <w:p w14:paraId="37E2DB71" w14:textId="77777777" w:rsidR="00AD14B0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  <w:b/>
        </w:rPr>
        <w:t>4. křížová výprava</w:t>
      </w:r>
      <w:r w:rsidRPr="005C7F18">
        <w:rPr>
          <w:rFonts w:ascii="Arial" w:hAnsi="Arial" w:cs="Arial"/>
        </w:rPr>
        <w:t xml:space="preserve"> (1427) – Tachov křižáci uprchli, </w:t>
      </w:r>
    </w:p>
    <w:p w14:paraId="150948AF" w14:textId="77777777" w:rsidR="00BA1379" w:rsidRDefault="005C7F18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5.křížová </w:t>
      </w:r>
      <w:r w:rsidR="00BA1379" w:rsidRPr="005C7F18">
        <w:rPr>
          <w:rFonts w:ascii="Arial" w:hAnsi="Arial" w:cs="Arial"/>
          <w:b/>
        </w:rPr>
        <w:t>výprava</w:t>
      </w:r>
      <w:r w:rsidR="00BA1379" w:rsidRPr="005C7F18">
        <w:rPr>
          <w:rFonts w:ascii="Arial" w:hAnsi="Arial" w:cs="Arial"/>
        </w:rPr>
        <w:t xml:space="preserve"> (1430) Domažlice (značná převaha křižáků) – taktéž útěk (zpěv husitů) </w:t>
      </w:r>
    </w:p>
    <w:p w14:paraId="203611C1" w14:textId="77777777" w:rsidR="002E0C70" w:rsidRDefault="002E0C70" w:rsidP="002E0C70">
      <w:pPr>
        <w:tabs>
          <w:tab w:val="left" w:pos="426"/>
        </w:tabs>
        <w:spacing w:line="240" w:lineRule="auto"/>
        <w:rPr>
          <w:rFonts w:ascii="Arial" w:hAnsi="Arial" w:cs="Arial"/>
        </w:rPr>
      </w:pPr>
    </w:p>
    <w:p w14:paraId="1C4703EF" w14:textId="77777777" w:rsidR="00AD14B0" w:rsidRPr="005C7F18" w:rsidRDefault="00AD14B0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Od 2. pol. 20.let </w:t>
      </w:r>
      <w:r w:rsidRPr="002E0C70">
        <w:rPr>
          <w:rFonts w:ascii="Arial" w:hAnsi="Arial" w:cs="Arial"/>
          <w:b/>
        </w:rPr>
        <w:t>rejsy</w:t>
      </w:r>
      <w:r w:rsidRPr="005C7F18">
        <w:rPr>
          <w:rFonts w:ascii="Arial" w:hAnsi="Arial" w:cs="Arial"/>
        </w:rPr>
        <w:t xml:space="preserve"> = spanilé jízdy husitů – výpravy do sousedních zemí – kořist, odveta za </w:t>
      </w:r>
      <w:proofErr w:type="spellStart"/>
      <w:r w:rsidRPr="005C7F18">
        <w:rPr>
          <w:rFonts w:ascii="Arial" w:hAnsi="Arial" w:cs="Arial"/>
        </w:rPr>
        <w:t>křiž.výpravy</w:t>
      </w:r>
      <w:proofErr w:type="spellEnd"/>
      <w:r w:rsidRPr="005C7F18">
        <w:rPr>
          <w:rFonts w:ascii="Arial" w:hAnsi="Arial" w:cs="Arial"/>
        </w:rPr>
        <w:t xml:space="preserve">, propagace husitství, </w:t>
      </w:r>
    </w:p>
    <w:p w14:paraId="6B6EB513" w14:textId="77777777" w:rsidR="00BA1379" w:rsidRPr="005C7F18" w:rsidRDefault="00BA1379" w:rsidP="005C7F18">
      <w:pPr>
        <w:pStyle w:val="Odstavecseseznamem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</w:p>
    <w:p w14:paraId="11257E29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  <w:b/>
        </w:rPr>
        <w:t>koncil v Basileji 1431 –1449</w:t>
      </w:r>
      <w:r w:rsidRPr="005C7F18">
        <w:rPr>
          <w:rFonts w:ascii="Arial" w:hAnsi="Arial" w:cs="Arial"/>
        </w:rPr>
        <w:t>: jednání o mír papež + Zikmund s husity, církev povolí kalich, jestliže husiti rozpustí polní vojska x sirotci, táborité - chtějí artikuly všechny</w:t>
      </w:r>
    </w:p>
    <w:p w14:paraId="66659FDE" w14:textId="77777777" w:rsidR="00BA1379" w:rsidRPr="005C7F18" w:rsidRDefault="00BA1379" w:rsidP="005C7F18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jednání přerušeno, 1433 radikálové bezúspěšně obléhají Plzeň x většina země pro mír: spojenectví </w:t>
      </w:r>
      <w:proofErr w:type="spellStart"/>
      <w:r w:rsidRPr="005C7F18">
        <w:rPr>
          <w:rFonts w:ascii="Arial" w:hAnsi="Arial" w:cs="Arial"/>
        </w:rPr>
        <w:t>pražanů</w:t>
      </w:r>
      <w:proofErr w:type="spellEnd"/>
      <w:r w:rsidRPr="005C7F18">
        <w:rPr>
          <w:rFonts w:ascii="Arial" w:hAnsi="Arial" w:cs="Arial"/>
        </w:rPr>
        <w:t xml:space="preserve"> + husitské i katolické šlechty (spojení pro hospod. vyčerpanost, snahy o mír) x táborité a sirotci – </w:t>
      </w:r>
      <w:r w:rsidR="005C7F18" w:rsidRPr="002E0C70">
        <w:rPr>
          <w:rFonts w:ascii="Arial" w:hAnsi="Arial" w:cs="Arial"/>
          <w:b/>
        </w:rPr>
        <w:t>střet 30.5.</w:t>
      </w:r>
      <w:r w:rsidRPr="002E0C70">
        <w:rPr>
          <w:rFonts w:ascii="Arial" w:hAnsi="Arial" w:cs="Arial"/>
          <w:b/>
        </w:rPr>
        <w:t>1434 u Lipan</w:t>
      </w:r>
      <w:r w:rsidRPr="005C7F18">
        <w:rPr>
          <w:rFonts w:ascii="Arial" w:hAnsi="Arial" w:cs="Arial"/>
        </w:rPr>
        <w:t>: radikálové poraženi, Holý padl, zničeno jádro polních vojsk (2 tisíce husitů upálen</w:t>
      </w:r>
      <w:r w:rsidR="005C7F18" w:rsidRPr="005C7F18">
        <w:rPr>
          <w:rFonts w:ascii="Arial" w:hAnsi="Arial" w:cs="Arial"/>
        </w:rPr>
        <w:t>y</w:t>
      </w:r>
      <w:r w:rsidRPr="005C7F18">
        <w:rPr>
          <w:rFonts w:ascii="Arial" w:hAnsi="Arial" w:cs="Arial"/>
        </w:rPr>
        <w:t xml:space="preserve">) </w:t>
      </w:r>
    </w:p>
    <w:p w14:paraId="63B2F198" w14:textId="77777777"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cesta k dohodě: 1435 Jan </w:t>
      </w:r>
      <w:proofErr w:type="spellStart"/>
      <w:r w:rsidRPr="005C7F18">
        <w:rPr>
          <w:rFonts w:ascii="Arial" w:hAnsi="Arial" w:cs="Arial"/>
        </w:rPr>
        <w:t>Rokycana</w:t>
      </w:r>
      <w:proofErr w:type="spellEnd"/>
      <w:r w:rsidRPr="005C7F18">
        <w:rPr>
          <w:rFonts w:ascii="Arial" w:hAnsi="Arial" w:cs="Arial"/>
        </w:rPr>
        <w:t xml:space="preserve"> zvolen praž. arcibiskupem (neuznám papežem) , 1436 jihlavský sněm – vyhlášení basilejských kompaktát: možnost </w:t>
      </w:r>
      <w:r w:rsidR="005C7F18" w:rsidRPr="005C7F18">
        <w:rPr>
          <w:rFonts w:ascii="Arial" w:hAnsi="Arial" w:cs="Arial"/>
        </w:rPr>
        <w:t>dvojí</w:t>
      </w:r>
      <w:r w:rsidRPr="005C7F18">
        <w:rPr>
          <w:rFonts w:ascii="Arial" w:hAnsi="Arial" w:cs="Arial"/>
        </w:rPr>
        <w:t xml:space="preserve"> víry </w:t>
      </w:r>
      <w:r w:rsidR="005C7F18" w:rsidRPr="005C7F18">
        <w:rPr>
          <w:rFonts w:ascii="Arial" w:hAnsi="Arial" w:cs="Arial"/>
        </w:rPr>
        <w:t xml:space="preserve">- </w:t>
      </w:r>
      <w:r w:rsidRPr="005C7F18">
        <w:rPr>
          <w:rFonts w:ascii="Arial" w:hAnsi="Arial" w:cs="Arial"/>
        </w:rPr>
        <w:t>katolické a kališnické, ta ¾ obyvatel v Čechách, výjimečné postavení v Evropě) , uznání konfiskace církevní půdy</w:t>
      </w:r>
    </w:p>
    <w:p w14:paraId="62EB4E46" w14:textId="77777777" w:rsidR="00BA1379" w:rsidRPr="00F95DB4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</w:rPr>
      </w:pPr>
      <w:r w:rsidRPr="00F95DB4">
        <w:rPr>
          <w:rFonts w:ascii="Arial" w:hAnsi="Arial" w:cs="Arial"/>
          <w:b/>
        </w:rPr>
        <w:t>1436</w:t>
      </w:r>
      <w:r w:rsidR="002E0C70" w:rsidRPr="00F95DB4">
        <w:rPr>
          <w:rFonts w:ascii="Arial" w:hAnsi="Arial" w:cs="Arial"/>
          <w:b/>
        </w:rPr>
        <w:t xml:space="preserve"> -</w:t>
      </w:r>
      <w:r w:rsidRPr="00F95DB4">
        <w:rPr>
          <w:rFonts w:ascii="Arial" w:hAnsi="Arial" w:cs="Arial"/>
          <w:b/>
        </w:rPr>
        <w:t xml:space="preserve"> Zikmund uznán českým králem </w:t>
      </w:r>
    </w:p>
    <w:p w14:paraId="7826CF82" w14:textId="77777777"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1437 – poražení posledního </w:t>
      </w:r>
      <w:proofErr w:type="spellStart"/>
      <w:r w:rsidRPr="005C7F18">
        <w:rPr>
          <w:rFonts w:ascii="Arial" w:hAnsi="Arial" w:cs="Arial"/>
        </w:rPr>
        <w:t>protizikmundovského</w:t>
      </w:r>
      <w:proofErr w:type="spellEnd"/>
      <w:r w:rsidRPr="005C7F18">
        <w:rPr>
          <w:rFonts w:ascii="Arial" w:hAnsi="Arial" w:cs="Arial"/>
        </w:rPr>
        <w:t xml:space="preserve"> odporu – hrad Sion, útočiště radikálů, popraven Jan Roháč z Dubé</w:t>
      </w:r>
    </w:p>
    <w:p w14:paraId="03F3A6A4" w14:textId="77777777"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1437 – umírá Zikmund </w:t>
      </w:r>
    </w:p>
    <w:p w14:paraId="354C9129" w14:textId="77777777" w:rsidR="005C7F18" w:rsidRDefault="005C7F18" w:rsidP="002E0C70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cs="Arial"/>
        </w:rPr>
      </w:pPr>
    </w:p>
    <w:p w14:paraId="5569927B" w14:textId="77777777" w:rsidR="002E0C70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E0C70">
        <w:rPr>
          <w:rFonts w:ascii="Arial" w:hAnsi="Arial" w:cs="Arial"/>
          <w:b/>
        </w:rPr>
        <w:t>Příčiny husitských úspěchů</w:t>
      </w:r>
      <w:r w:rsidRPr="005C7F18">
        <w:rPr>
          <w:rFonts w:ascii="Arial" w:hAnsi="Arial" w:cs="Arial"/>
        </w:rPr>
        <w:t>: kázeň ve vojsku, nadšení, o</w:t>
      </w:r>
      <w:r w:rsidR="005C7F18" w:rsidRPr="005C7F18">
        <w:rPr>
          <w:rFonts w:ascii="Arial" w:hAnsi="Arial" w:cs="Arial"/>
        </w:rPr>
        <w:t>dhodlanost až fanatismus</w:t>
      </w:r>
      <w:r w:rsidRPr="005C7F18">
        <w:rPr>
          <w:rFonts w:ascii="Arial" w:hAnsi="Arial" w:cs="Arial"/>
        </w:rPr>
        <w:t xml:space="preserve"> (bijí se za Boží zákon) , nová taktika – vozové hrady, využití palných zbraní, organizace vojska (viz Žižkův vojenský řád) , demokratická armáda; </w:t>
      </w:r>
    </w:p>
    <w:p w14:paraId="4E25688D" w14:textId="77777777" w:rsidR="002E0C70" w:rsidRPr="002E0C70" w:rsidRDefault="002E0C70" w:rsidP="002E0C70">
      <w:pPr>
        <w:pStyle w:val="Odstavecseseznamem"/>
        <w:spacing w:after="0" w:line="240" w:lineRule="auto"/>
        <w:rPr>
          <w:rFonts w:ascii="Arial" w:hAnsi="Arial" w:cs="Arial"/>
        </w:rPr>
      </w:pPr>
    </w:p>
    <w:p w14:paraId="0C28CA55" w14:textId="77777777" w:rsidR="00BA1379" w:rsidRPr="002E0C70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E0C70">
        <w:rPr>
          <w:rFonts w:ascii="Arial" w:hAnsi="Arial" w:cs="Arial"/>
        </w:rPr>
        <w:t>husitské zbraně: sečné, bodné (kopí, kosa, sudlice) , úderné (cep, řemdih) , střelné – kuše, prak palné zbraně – píšťaly aj.</w:t>
      </w:r>
    </w:p>
    <w:p w14:paraId="13E6E1F1" w14:textId="77777777" w:rsidR="00BA1379" w:rsidRPr="005C7F18" w:rsidRDefault="00BA1379" w:rsidP="002E0C70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14:paraId="1B76A3D5" w14:textId="77777777" w:rsidR="00BA1379" w:rsidRPr="002E0C70" w:rsidRDefault="00BA1379" w:rsidP="002E0C70">
      <w:pPr>
        <w:pStyle w:val="Odstavecseseznamem"/>
        <w:tabs>
          <w:tab w:val="left" w:pos="426"/>
        </w:tabs>
        <w:spacing w:after="0" w:line="240" w:lineRule="auto"/>
        <w:ind w:left="426"/>
        <w:rPr>
          <w:rFonts w:ascii="Arial" w:hAnsi="Arial" w:cs="Arial"/>
          <w:b/>
        </w:rPr>
      </w:pPr>
      <w:r w:rsidRPr="002E0C70">
        <w:rPr>
          <w:rFonts w:ascii="Arial" w:hAnsi="Arial" w:cs="Arial"/>
          <w:b/>
        </w:rPr>
        <w:t xml:space="preserve">Výsledky husitství: </w:t>
      </w:r>
    </w:p>
    <w:p w14:paraId="3177EE95" w14:textId="77777777"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 xml:space="preserve">Církev ztrácí majetek i moc (neúčast na zemském sněmu) , posílení moci šlechty, posílení moci měst – účast na zemském sněmu, na sněmu dále panstvo a rytíři =&gt; základ stavovského státu </w:t>
      </w:r>
    </w:p>
    <w:p w14:paraId="6108998D" w14:textId="77777777" w:rsidR="00B65C06" w:rsidRDefault="00B65C06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B65C06">
        <w:rPr>
          <w:rFonts w:ascii="Arial" w:hAnsi="Arial" w:cs="Arial"/>
        </w:rPr>
        <w:t>oslabena moc panovníka</w:t>
      </w:r>
      <w:r w:rsidRPr="005C7F18">
        <w:rPr>
          <w:rFonts w:ascii="Arial" w:hAnsi="Arial" w:cs="Arial"/>
        </w:rPr>
        <w:t xml:space="preserve"> </w:t>
      </w:r>
    </w:p>
    <w:p w14:paraId="21F7A4BE" w14:textId="77777777" w:rsidR="005C7F18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poddaní – povinnosti nezrušeny, možnost volby náboženství, růst vzdělanosti</w:t>
      </w:r>
      <w:r w:rsidR="00B65C06">
        <w:rPr>
          <w:rFonts w:ascii="Arial" w:hAnsi="Arial" w:cs="Arial"/>
        </w:rPr>
        <w:t>,</w:t>
      </w:r>
      <w:r w:rsidRPr="005C7F18">
        <w:rPr>
          <w:rFonts w:ascii="Arial" w:hAnsi="Arial" w:cs="Arial"/>
        </w:rPr>
        <w:t xml:space="preserve"> </w:t>
      </w:r>
      <w:r w:rsidR="00B65C06" w:rsidRPr="00B65C06">
        <w:rPr>
          <w:rFonts w:ascii="Arial" w:hAnsi="Arial" w:cs="Arial"/>
        </w:rPr>
        <w:t>rozšíření češtiny</w:t>
      </w:r>
      <w:r w:rsidR="00B65C06">
        <w:rPr>
          <w:rFonts w:ascii="Arial" w:hAnsi="Arial" w:cs="Arial"/>
        </w:rPr>
        <w:t>,</w:t>
      </w:r>
      <w:r w:rsidR="00B65C06" w:rsidRPr="00B65C06">
        <w:rPr>
          <w:rFonts w:ascii="Arial" w:hAnsi="Arial" w:cs="Arial"/>
        </w:rPr>
        <w:t xml:space="preserve"> růst národního sebevědomí</w:t>
      </w:r>
    </w:p>
    <w:p w14:paraId="3477E3CB" w14:textId="77777777"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5C7F18">
        <w:rPr>
          <w:rFonts w:ascii="Arial" w:hAnsi="Arial" w:cs="Arial"/>
        </w:rPr>
        <w:t>vznik kališnické církve</w:t>
      </w:r>
    </w:p>
    <w:p w14:paraId="766AA342" w14:textId="77777777" w:rsidR="00B65C06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B65C06">
        <w:rPr>
          <w:rFonts w:ascii="Arial" w:hAnsi="Arial" w:cs="Arial"/>
          <w:b/>
        </w:rPr>
        <w:t xml:space="preserve">Hospodářský důsledky: </w:t>
      </w:r>
      <w:r w:rsidR="00B65C06" w:rsidRPr="00B65C06">
        <w:rPr>
          <w:rFonts w:ascii="Arial" w:hAnsi="Arial" w:cs="Arial"/>
          <w:b/>
        </w:rPr>
        <w:t>katastrofální</w:t>
      </w:r>
      <w:r w:rsidR="00B65C06">
        <w:rPr>
          <w:rFonts w:ascii="Arial" w:hAnsi="Arial" w:cs="Arial"/>
        </w:rPr>
        <w:t xml:space="preserve"> – vypleněná země, loupeže, likvidace celých měst, </w:t>
      </w:r>
      <w:r w:rsidR="00B65C06" w:rsidRPr="005C7F18">
        <w:rPr>
          <w:rFonts w:ascii="Arial" w:hAnsi="Arial" w:cs="Arial"/>
        </w:rPr>
        <w:t>nedostatek kvalitních mincí, odchod poddaných, hladomor</w:t>
      </w:r>
      <w:r w:rsidR="00B65C06">
        <w:rPr>
          <w:rFonts w:ascii="Arial" w:hAnsi="Arial" w:cs="Arial"/>
        </w:rPr>
        <w:t>,</w:t>
      </w:r>
      <w:r w:rsidR="00B65C06" w:rsidRPr="005C7F18">
        <w:rPr>
          <w:rFonts w:ascii="Arial" w:hAnsi="Arial" w:cs="Arial"/>
        </w:rPr>
        <w:t xml:space="preserve"> </w:t>
      </w:r>
      <w:r w:rsidR="00B65C06">
        <w:rPr>
          <w:rFonts w:ascii="Arial" w:hAnsi="Arial" w:cs="Arial"/>
        </w:rPr>
        <w:t>ztráta kulturních památek (</w:t>
      </w:r>
      <w:r w:rsidR="00B65C06" w:rsidRPr="005C7F18">
        <w:rPr>
          <w:rFonts w:ascii="Arial" w:hAnsi="Arial" w:cs="Arial"/>
        </w:rPr>
        <w:t xml:space="preserve">obrazoborectví, ničení, vypalování </w:t>
      </w:r>
      <w:proofErr w:type="spellStart"/>
      <w:r w:rsidR="00B65C06">
        <w:rPr>
          <w:rFonts w:ascii="Arial" w:hAnsi="Arial" w:cs="Arial"/>
        </w:rPr>
        <w:t>kláštěrů</w:t>
      </w:r>
      <w:proofErr w:type="spellEnd"/>
      <w:r w:rsidR="00B65C06">
        <w:rPr>
          <w:rFonts w:ascii="Arial" w:hAnsi="Arial" w:cs="Arial"/>
        </w:rPr>
        <w:t>,</w:t>
      </w:r>
      <w:r w:rsidR="00B65C06" w:rsidRPr="005C7F18">
        <w:rPr>
          <w:rFonts w:ascii="Arial" w:hAnsi="Arial" w:cs="Arial"/>
        </w:rPr>
        <w:t xml:space="preserve"> kostelů</w:t>
      </w:r>
      <w:r w:rsidR="00B65C06">
        <w:rPr>
          <w:rFonts w:ascii="Arial" w:hAnsi="Arial" w:cs="Arial"/>
        </w:rPr>
        <w:t>…)</w:t>
      </w:r>
    </w:p>
    <w:p w14:paraId="740603E0" w14:textId="77777777" w:rsidR="00BA1379" w:rsidRPr="005C7F18" w:rsidRDefault="00B65C06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Především ale české země na periferii Evropy v důsledku </w:t>
      </w:r>
      <w:r w:rsidR="00BA1379" w:rsidRPr="005C7F18">
        <w:rPr>
          <w:rFonts w:ascii="Arial" w:hAnsi="Arial" w:cs="Arial"/>
        </w:rPr>
        <w:t>pokles</w:t>
      </w:r>
      <w:r>
        <w:rPr>
          <w:rFonts w:ascii="Arial" w:hAnsi="Arial" w:cs="Arial"/>
        </w:rPr>
        <w:t>u</w:t>
      </w:r>
      <w:r w:rsidR="00BA1379" w:rsidRPr="005C7F18">
        <w:rPr>
          <w:rFonts w:ascii="Arial" w:hAnsi="Arial" w:cs="Arial"/>
        </w:rPr>
        <w:t xml:space="preserve"> obchodu – blokáda země</w:t>
      </w:r>
      <w:r>
        <w:rPr>
          <w:rFonts w:ascii="Arial" w:hAnsi="Arial" w:cs="Arial"/>
        </w:rPr>
        <w:t xml:space="preserve"> </w:t>
      </w:r>
      <w:r w:rsidR="00BA1379" w:rsidRPr="005C7F18">
        <w:rPr>
          <w:rFonts w:ascii="Arial" w:hAnsi="Arial" w:cs="Arial"/>
        </w:rPr>
        <w:t xml:space="preserve">- &gt; </w:t>
      </w:r>
      <w:r>
        <w:rPr>
          <w:rFonts w:ascii="Arial" w:hAnsi="Arial" w:cs="Arial"/>
        </w:rPr>
        <w:t>mimo hlavní obchodní cesty – úpadek a dopad na dlouhá staletí</w:t>
      </w:r>
      <w:r w:rsidR="00BA1379" w:rsidRPr="005C7F18">
        <w:rPr>
          <w:rFonts w:ascii="Arial" w:hAnsi="Arial" w:cs="Arial"/>
        </w:rPr>
        <w:t xml:space="preserve"> </w:t>
      </w:r>
    </w:p>
    <w:p w14:paraId="25CF8D9B" w14:textId="77777777" w:rsidR="00BA1379" w:rsidRPr="005C7F18" w:rsidRDefault="00BA1379" w:rsidP="002E0C70">
      <w:pPr>
        <w:pStyle w:val="Odstavecseseznamem"/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</w:p>
    <w:p w14:paraId="26783612" w14:textId="77777777" w:rsidR="00BA1379" w:rsidRPr="005C7F18" w:rsidRDefault="00BA1379" w:rsidP="002E0C70">
      <w:pPr>
        <w:pStyle w:val="Odstavecseseznamem"/>
        <w:numPr>
          <w:ilvl w:val="0"/>
          <w:numId w:val="44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E0C70">
        <w:rPr>
          <w:rFonts w:ascii="Arial" w:hAnsi="Arial" w:cs="Arial"/>
          <w:b/>
        </w:rPr>
        <w:t>Husiti na Slovensku:</w:t>
      </w:r>
      <w:r w:rsidRPr="005C7F18">
        <w:rPr>
          <w:rFonts w:ascii="Arial" w:hAnsi="Arial" w:cs="Arial"/>
        </w:rPr>
        <w:t xml:space="preserve"> Jan Jiskra z Brandýsa – hájení zájmů Ladislava Pohrobka, ovládnutí středu a východu Slovenska na 20 let, radikální hnutí bratříků (Jan </w:t>
      </w:r>
      <w:proofErr w:type="spellStart"/>
      <w:r w:rsidRPr="005C7F18">
        <w:rPr>
          <w:rFonts w:ascii="Arial" w:hAnsi="Arial" w:cs="Arial"/>
        </w:rPr>
        <w:t>Talafús</w:t>
      </w:r>
      <w:proofErr w:type="spellEnd"/>
      <w:r w:rsidRPr="005C7F18">
        <w:rPr>
          <w:rFonts w:ascii="Arial" w:hAnsi="Arial" w:cs="Arial"/>
        </w:rPr>
        <w:t xml:space="preserve">) , později poraženi – Korvínem (část husitů v nájemné armádě proti Turkům) </w:t>
      </w:r>
    </w:p>
    <w:p w14:paraId="6CBF244E" w14:textId="77777777" w:rsidR="002E0C70" w:rsidRDefault="003A50BE" w:rsidP="002E0C70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aps/>
        </w:rPr>
      </w:pPr>
      <w:r w:rsidRPr="000531E9">
        <w:rPr>
          <w:rFonts w:ascii="Arial" w:hAnsi="Arial" w:cs="Arial"/>
          <w:color w:val="000000"/>
        </w:rPr>
        <w:br/>
      </w:r>
    </w:p>
    <w:p w14:paraId="7BE0C762" w14:textId="77777777" w:rsidR="005C7F18" w:rsidRPr="005C7F18" w:rsidRDefault="005C7F18" w:rsidP="002E0C70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aps/>
        </w:rPr>
      </w:pPr>
      <w:r w:rsidRPr="005C7F18">
        <w:rPr>
          <w:rFonts w:ascii="Arial" w:hAnsi="Arial" w:cs="Arial"/>
          <w:b/>
          <w:caps/>
        </w:rPr>
        <w:t>Doba poděbradská</w:t>
      </w:r>
    </w:p>
    <w:p w14:paraId="794DEEF6" w14:textId="77777777" w:rsidR="005C7F18" w:rsidRDefault="005C7F18" w:rsidP="00380074">
      <w:pPr>
        <w:pStyle w:val="Odstavecseseznamem"/>
        <w:tabs>
          <w:tab w:val="left" w:pos="284"/>
        </w:tabs>
        <w:spacing w:after="0" w:line="240" w:lineRule="auto"/>
        <w:ind w:left="284"/>
        <w:rPr>
          <w:rFonts w:ascii="Arial" w:hAnsi="Arial" w:cs="Arial"/>
        </w:rPr>
      </w:pPr>
    </w:p>
    <w:p w14:paraId="3DD55704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>neklid v Čechách bez krále, města x šlechta (boj o moc), šlecht</w:t>
      </w:r>
      <w:r w:rsidR="00B65C06" w:rsidRPr="002A3D01">
        <w:rPr>
          <w:rFonts w:ascii="Arial" w:hAnsi="Arial" w:cs="Arial"/>
        </w:rPr>
        <w:t>a</w:t>
      </w:r>
      <w:r w:rsidRPr="002A3D01">
        <w:rPr>
          <w:rFonts w:ascii="Arial" w:hAnsi="Arial" w:cs="Arial"/>
        </w:rPr>
        <w:t xml:space="preserve"> kališnická x katolická</w:t>
      </w:r>
    </w:p>
    <w:p w14:paraId="3C7813D6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>učení Petra Chelčického – rovnost lidí, mravní kázeň, neodporovat zlu, 1457 vznik Jednoty bratrské (Řehoř Krajčí) – samostatná církev – pronásledována katol</w:t>
      </w:r>
      <w:r w:rsidR="00B65C06" w:rsidRPr="002A3D01">
        <w:rPr>
          <w:rFonts w:ascii="Arial" w:hAnsi="Arial" w:cs="Arial"/>
        </w:rPr>
        <w:t>íky</w:t>
      </w:r>
      <w:r w:rsidRPr="002A3D01">
        <w:rPr>
          <w:rFonts w:ascii="Arial" w:hAnsi="Arial" w:cs="Arial"/>
        </w:rPr>
        <w:t xml:space="preserve"> i husity</w:t>
      </w:r>
    </w:p>
    <w:p w14:paraId="659DDB59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králem zvolen </w:t>
      </w:r>
      <w:r w:rsidRPr="002A3D01">
        <w:rPr>
          <w:rFonts w:ascii="Arial" w:hAnsi="Arial" w:cs="Arial"/>
          <w:b/>
        </w:rPr>
        <w:t>Albrecht II. Habsburský</w:t>
      </w:r>
      <w:r w:rsidRPr="002A3D01">
        <w:rPr>
          <w:rFonts w:ascii="Arial" w:hAnsi="Arial" w:cs="Arial"/>
        </w:rPr>
        <w:t xml:space="preserve"> (1437), odjezd</w:t>
      </w:r>
      <w:r w:rsidR="00B65C06" w:rsidRPr="002A3D01">
        <w:rPr>
          <w:rFonts w:ascii="Arial" w:hAnsi="Arial" w:cs="Arial"/>
        </w:rPr>
        <w:t xml:space="preserve"> do války proti Turkům (1438)</w:t>
      </w:r>
      <w:r w:rsidRPr="002A3D01">
        <w:rPr>
          <w:rFonts w:ascii="Arial" w:hAnsi="Arial" w:cs="Arial"/>
        </w:rPr>
        <w:t xml:space="preserve">, kde umírá na mor, </w:t>
      </w:r>
      <w:r w:rsidR="00B65C06" w:rsidRPr="002A3D01">
        <w:rPr>
          <w:rFonts w:ascii="Arial" w:hAnsi="Arial" w:cs="Arial"/>
        </w:rPr>
        <w:t>nástupcem</w:t>
      </w:r>
      <w:r w:rsidRPr="002A3D01">
        <w:rPr>
          <w:rFonts w:ascii="Arial" w:hAnsi="Arial" w:cs="Arial"/>
        </w:rPr>
        <w:t xml:space="preserve"> </w:t>
      </w:r>
      <w:r w:rsidR="00B65C06" w:rsidRPr="002A3D01">
        <w:rPr>
          <w:rFonts w:ascii="Arial" w:hAnsi="Arial" w:cs="Arial"/>
        </w:rPr>
        <w:t xml:space="preserve">syn </w:t>
      </w:r>
      <w:r w:rsidR="00B65C06" w:rsidRPr="002A3D01">
        <w:rPr>
          <w:rFonts w:ascii="Arial" w:hAnsi="Arial" w:cs="Arial"/>
          <w:b/>
        </w:rPr>
        <w:t>Ladislav Pohrobek</w:t>
      </w:r>
      <w:r w:rsidR="00B65C06" w:rsidRPr="002A3D01">
        <w:rPr>
          <w:rFonts w:ascii="Arial" w:hAnsi="Arial" w:cs="Arial"/>
        </w:rPr>
        <w:t xml:space="preserve"> (narozen smrti), na trůn až </w:t>
      </w:r>
      <w:r w:rsidRPr="002A3D01">
        <w:rPr>
          <w:rFonts w:ascii="Arial" w:hAnsi="Arial" w:cs="Arial"/>
        </w:rPr>
        <w:t xml:space="preserve">1453, mezitím </w:t>
      </w:r>
      <w:r w:rsidR="00B65C06" w:rsidRPr="002A3D01">
        <w:rPr>
          <w:rFonts w:ascii="Arial" w:hAnsi="Arial" w:cs="Arial"/>
        </w:rPr>
        <w:t xml:space="preserve">opět </w:t>
      </w:r>
      <w:r w:rsidRPr="002A3D01">
        <w:rPr>
          <w:rFonts w:ascii="Arial" w:hAnsi="Arial" w:cs="Arial"/>
        </w:rPr>
        <w:t>bezvládí</w:t>
      </w:r>
    </w:p>
    <w:p w14:paraId="73F4C0AB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>1440 dohoda husiti</w:t>
      </w:r>
      <w:r w:rsidR="002A3D01">
        <w:rPr>
          <w:rFonts w:ascii="Arial" w:hAnsi="Arial" w:cs="Arial"/>
        </w:rPr>
        <w:t xml:space="preserve"> (utrakvisté</w:t>
      </w:r>
      <w:r w:rsidR="00F95DB4">
        <w:rPr>
          <w:rFonts w:ascii="Arial" w:hAnsi="Arial" w:cs="Arial"/>
        </w:rPr>
        <w:t>, kališníci</w:t>
      </w:r>
      <w:r w:rsidR="002A3D01">
        <w:rPr>
          <w:rFonts w:ascii="Arial" w:hAnsi="Arial" w:cs="Arial"/>
        </w:rPr>
        <w:t>)</w:t>
      </w:r>
      <w:r w:rsidRPr="002A3D01">
        <w:rPr>
          <w:rFonts w:ascii="Arial" w:hAnsi="Arial" w:cs="Arial"/>
        </w:rPr>
        <w:t xml:space="preserve"> a katolíci o míru, – </w:t>
      </w:r>
      <w:proofErr w:type="spellStart"/>
      <w:r w:rsidRPr="002A3D01">
        <w:rPr>
          <w:rFonts w:ascii="Arial" w:hAnsi="Arial" w:cs="Arial"/>
        </w:rPr>
        <w:t>landfrídy</w:t>
      </w:r>
      <w:proofErr w:type="spellEnd"/>
      <w:r w:rsidRPr="002A3D01">
        <w:rPr>
          <w:rFonts w:ascii="Arial" w:hAnsi="Arial" w:cs="Arial"/>
        </w:rPr>
        <w:t xml:space="preserve"> (branně polit. spolky měst a šlechty) </w:t>
      </w:r>
    </w:p>
    <w:p w14:paraId="0F904A13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1444 – do čela </w:t>
      </w:r>
      <w:proofErr w:type="spellStart"/>
      <w:r w:rsidRPr="002A3D01">
        <w:rPr>
          <w:rFonts w:ascii="Arial" w:hAnsi="Arial" w:cs="Arial"/>
        </w:rPr>
        <w:t>východo</w:t>
      </w:r>
      <w:proofErr w:type="spellEnd"/>
      <w:r w:rsidRPr="002A3D01">
        <w:rPr>
          <w:rFonts w:ascii="Arial" w:hAnsi="Arial" w:cs="Arial"/>
        </w:rPr>
        <w:t xml:space="preserve"> a středočeského </w:t>
      </w:r>
      <w:proofErr w:type="spellStart"/>
      <w:r w:rsidRPr="002A3D01">
        <w:rPr>
          <w:rFonts w:ascii="Arial" w:hAnsi="Arial" w:cs="Arial"/>
        </w:rPr>
        <w:t>landfrídu</w:t>
      </w:r>
      <w:proofErr w:type="spellEnd"/>
      <w:r w:rsidRPr="002A3D01">
        <w:rPr>
          <w:rFonts w:ascii="Arial" w:hAnsi="Arial" w:cs="Arial"/>
        </w:rPr>
        <w:t xml:space="preserve"> se dostává Jiří z Poděbrad - &gt; jednota poděbradská, dobytí Prahy, porážka katolické strakonické jednoty</w:t>
      </w:r>
    </w:p>
    <w:p w14:paraId="2D766863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1452 </w:t>
      </w:r>
      <w:r w:rsidR="00B65C06" w:rsidRPr="002A3D01">
        <w:rPr>
          <w:rFonts w:ascii="Arial" w:hAnsi="Arial" w:cs="Arial"/>
        </w:rPr>
        <w:t xml:space="preserve">- </w:t>
      </w:r>
      <w:r w:rsidRPr="002A3D01">
        <w:rPr>
          <w:rFonts w:ascii="Arial" w:hAnsi="Arial" w:cs="Arial"/>
        </w:rPr>
        <w:t xml:space="preserve">zvolen správcem země </w:t>
      </w:r>
    </w:p>
    <w:p w14:paraId="328F5B42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1453 – Ladislav korunován králem, 1457 – umírá uprostřed příprav na svatbu, (spekulace o otravě Jiřím, </w:t>
      </w:r>
      <w:r w:rsidR="00B65C06" w:rsidRPr="002A3D01">
        <w:rPr>
          <w:rFonts w:ascii="Arial" w:hAnsi="Arial" w:cs="Arial"/>
        </w:rPr>
        <w:t>až v 60. letech 20. stol. odhaleno, že</w:t>
      </w:r>
      <w:r w:rsidRPr="002A3D01">
        <w:rPr>
          <w:rFonts w:ascii="Arial" w:hAnsi="Arial" w:cs="Arial"/>
        </w:rPr>
        <w:t xml:space="preserve"> zemřel na leukémii) </w:t>
      </w:r>
    </w:p>
    <w:p w14:paraId="40ACBCC8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b/>
        </w:rPr>
      </w:pPr>
      <w:r w:rsidRPr="002A3D01">
        <w:rPr>
          <w:rFonts w:ascii="Arial" w:hAnsi="Arial" w:cs="Arial"/>
          <w:b/>
        </w:rPr>
        <w:t xml:space="preserve">1458 </w:t>
      </w:r>
      <w:r w:rsidR="00B65C06" w:rsidRPr="002A3D01">
        <w:rPr>
          <w:rFonts w:ascii="Arial" w:hAnsi="Arial" w:cs="Arial"/>
          <w:b/>
        </w:rPr>
        <w:t xml:space="preserve">- </w:t>
      </w:r>
      <w:r w:rsidRPr="002A3D01">
        <w:rPr>
          <w:rFonts w:ascii="Arial" w:hAnsi="Arial" w:cs="Arial"/>
          <w:b/>
        </w:rPr>
        <w:t>Jiří z Poděbrad zvolen</w:t>
      </w:r>
      <w:r w:rsidRPr="002A3D01">
        <w:rPr>
          <w:rFonts w:ascii="Arial" w:hAnsi="Arial" w:cs="Arial"/>
        </w:rPr>
        <w:t xml:space="preserve"> </w:t>
      </w:r>
      <w:r w:rsidRPr="002A3D01">
        <w:rPr>
          <w:rFonts w:ascii="Arial" w:hAnsi="Arial" w:cs="Arial"/>
          <w:b/>
        </w:rPr>
        <w:t>českým králem, 1. skutečná volba českého panovníka</w:t>
      </w:r>
    </w:p>
    <w:p w14:paraId="3DD31B46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získává souhlas papeže za slib boje proti kacířům – později problém (kališníci) </w:t>
      </w:r>
    </w:p>
    <w:p w14:paraId="66CA255E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>obratná diplomacie, uznání na celém území, snaha o znovusjednocení země Koruny české, opora kališníci</w:t>
      </w:r>
      <w:r w:rsidR="008C168E" w:rsidRPr="002A3D01">
        <w:rPr>
          <w:rFonts w:ascii="Arial" w:hAnsi="Arial" w:cs="Arial"/>
        </w:rPr>
        <w:t xml:space="preserve">, nižší šlechta, posádky </w:t>
      </w:r>
      <w:r w:rsidRPr="002A3D01">
        <w:rPr>
          <w:rFonts w:ascii="Arial" w:hAnsi="Arial" w:cs="Arial"/>
        </w:rPr>
        <w:t xml:space="preserve">na hradech, </w:t>
      </w:r>
    </w:p>
    <w:p w14:paraId="7408784A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>úsilí o soužití kališníků a katolíků, snaha o obnovení hospodářství – podpora řemesel a obchodu (bezpečnost cest, proti lapkům), obnova ražby groše</w:t>
      </w:r>
    </w:p>
    <w:p w14:paraId="03FB935E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1462 snaha o potvrzení basilejských kompaktát, ale papež je prohlašuje za neplatná </w:t>
      </w:r>
    </w:p>
    <w:p w14:paraId="65512096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mezinárodní politika – návrh mírové unie v Evropě (poselstvo - Lev z Rožmitálu) </w:t>
      </w:r>
    </w:p>
    <w:p w14:paraId="745C1778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proti Jiřímu vzniká vnitřní opozice, odboj: katolické panstvo – jednota zelenohorská </w:t>
      </w:r>
    </w:p>
    <w:p w14:paraId="0BFD55E7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papež žádá Jiřího o </w:t>
      </w:r>
      <w:r w:rsidR="002A3D01">
        <w:rPr>
          <w:rFonts w:ascii="Arial" w:hAnsi="Arial" w:cs="Arial"/>
        </w:rPr>
        <w:t xml:space="preserve">zásah proti </w:t>
      </w:r>
      <w:r w:rsidRPr="002A3D01">
        <w:rPr>
          <w:rFonts w:ascii="Arial" w:hAnsi="Arial" w:cs="Arial"/>
        </w:rPr>
        <w:t xml:space="preserve"> </w:t>
      </w:r>
      <w:r w:rsidR="00F95DB4">
        <w:rPr>
          <w:rFonts w:ascii="Arial" w:hAnsi="Arial" w:cs="Arial"/>
        </w:rPr>
        <w:t xml:space="preserve">utrakvistům, ten odmítá </w:t>
      </w:r>
      <w:r w:rsidRPr="002A3D01">
        <w:rPr>
          <w:rFonts w:ascii="Arial" w:hAnsi="Arial" w:cs="Arial"/>
        </w:rPr>
        <w:t>- &gt; papež 1466 Jiřího označuje za kacíře, vyhlašuje křížovou výpravu: 1468 ji vede uherský král Matyáš Korvín</w:t>
      </w:r>
      <w:r w:rsidR="008C168E" w:rsidRPr="002A3D01">
        <w:rPr>
          <w:rFonts w:ascii="Arial" w:hAnsi="Arial" w:cs="Arial"/>
        </w:rPr>
        <w:t xml:space="preserve"> (bývalý Poděbradův</w:t>
      </w:r>
      <w:r w:rsidRPr="002A3D01">
        <w:rPr>
          <w:rFonts w:ascii="Arial" w:hAnsi="Arial" w:cs="Arial"/>
        </w:rPr>
        <w:t xml:space="preserve"> zeť) na Moravu, později poražen u Vilémova a zajat – propuštění za slib konce bojů a spolupráce, Korvín ale slib porušuje, 1469 se nechává v Olomouci korunovat králem – uznán stavy na Moravě, Slezsku a Lužici</w:t>
      </w:r>
    </w:p>
    <w:p w14:paraId="10D52369" w14:textId="77777777" w:rsidR="005C7F18" w:rsidRPr="002A3D01" w:rsidRDefault="005C7F18" w:rsidP="002A3D01">
      <w:pPr>
        <w:pStyle w:val="Odstavecseseznamem"/>
        <w:numPr>
          <w:ilvl w:val="0"/>
          <w:numId w:val="48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</w:rPr>
      </w:pPr>
      <w:r w:rsidRPr="002A3D01">
        <w:rPr>
          <w:rFonts w:ascii="Arial" w:hAnsi="Arial" w:cs="Arial"/>
        </w:rPr>
        <w:t xml:space="preserve">další boje, ale Jiří – před vítězstvím umírá 1471, ještě dohoda s polským králem o nástupnictví jeho syna Vladislava =&gt; Jagellonci </w:t>
      </w:r>
    </w:p>
    <w:p w14:paraId="5BBC383A" w14:textId="77777777" w:rsidR="003A50BE" w:rsidRPr="000531E9" w:rsidRDefault="003A50BE" w:rsidP="005C7F18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000000"/>
        </w:rPr>
      </w:pPr>
    </w:p>
    <w:p w14:paraId="5EC5F50A" w14:textId="77777777" w:rsidR="002A3D01" w:rsidRDefault="002A3D01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aps/>
        </w:rPr>
      </w:pPr>
    </w:p>
    <w:p w14:paraId="6B567704" w14:textId="77777777" w:rsidR="005C7F18" w:rsidRDefault="003A50BE" w:rsidP="003A50BE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5C7F18">
        <w:rPr>
          <w:rFonts w:ascii="Arial" w:hAnsi="Arial" w:cs="Arial"/>
          <w:b/>
          <w:caps/>
        </w:rPr>
        <w:t>Jagello</w:t>
      </w:r>
      <w:r w:rsidR="005C7F18" w:rsidRPr="005C7F18">
        <w:rPr>
          <w:rFonts w:ascii="Arial" w:hAnsi="Arial" w:cs="Arial"/>
          <w:b/>
          <w:caps/>
        </w:rPr>
        <w:t>n</w:t>
      </w:r>
      <w:r w:rsidRPr="005C7F18">
        <w:rPr>
          <w:rFonts w:ascii="Arial" w:hAnsi="Arial" w:cs="Arial"/>
          <w:b/>
          <w:caps/>
        </w:rPr>
        <w:t>ci</w:t>
      </w:r>
      <w:r w:rsidRPr="000531E9">
        <w:rPr>
          <w:rFonts w:ascii="Arial" w:hAnsi="Arial" w:cs="Arial"/>
          <w:b/>
          <w:u w:val="single"/>
        </w:rPr>
        <w:t xml:space="preserve"> </w:t>
      </w:r>
      <w:r w:rsidRPr="000531E9">
        <w:rPr>
          <w:rFonts w:ascii="Arial" w:hAnsi="Arial" w:cs="Arial"/>
        </w:rPr>
        <w:br/>
      </w:r>
    </w:p>
    <w:p w14:paraId="6F20D45A" w14:textId="77777777"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>rod pocházející z</w:t>
      </w:r>
      <w:r w:rsidR="00F95DB4" w:rsidRPr="00172409">
        <w:rPr>
          <w:rFonts w:ascii="Arial" w:hAnsi="Arial" w:cs="Arial"/>
        </w:rPr>
        <w:t> </w:t>
      </w:r>
      <w:r w:rsidRPr="00172409">
        <w:rPr>
          <w:rFonts w:ascii="Arial" w:hAnsi="Arial" w:cs="Arial"/>
        </w:rPr>
        <w:t>Litvy</w:t>
      </w:r>
      <w:r w:rsidR="00F95DB4" w:rsidRPr="00172409">
        <w:rPr>
          <w:rFonts w:ascii="Arial" w:hAnsi="Arial" w:cs="Arial"/>
        </w:rPr>
        <w:t xml:space="preserve">, zvolen stavy </w:t>
      </w:r>
      <w:r w:rsidRPr="00172409">
        <w:rPr>
          <w:rFonts w:ascii="Arial" w:hAnsi="Arial" w:cs="Arial"/>
        </w:rPr>
        <w:t>ze dvou důvodů</w:t>
      </w:r>
      <w:r w:rsidR="005932A3" w:rsidRPr="00172409">
        <w:rPr>
          <w:rFonts w:ascii="Arial" w:hAnsi="Arial" w:cs="Arial"/>
        </w:rPr>
        <w:t>:</w:t>
      </w:r>
      <w:r w:rsidRPr="00172409">
        <w:rPr>
          <w:rFonts w:ascii="Arial" w:hAnsi="Arial" w:cs="Arial"/>
        </w:rPr>
        <w:t xml:space="preserve"> </w:t>
      </w:r>
      <w:r w:rsidRPr="00172409">
        <w:rPr>
          <w:rFonts w:ascii="Arial" w:hAnsi="Arial" w:cs="Arial"/>
        </w:rPr>
        <w:br/>
        <w:t xml:space="preserve">• </w:t>
      </w:r>
      <w:r w:rsidR="00F95DB4" w:rsidRPr="00172409">
        <w:rPr>
          <w:rFonts w:ascii="Arial" w:hAnsi="Arial" w:cs="Arial"/>
        </w:rPr>
        <w:t>snaha vyhnout se tak</w:t>
      </w:r>
      <w:r w:rsidRPr="00172409">
        <w:rPr>
          <w:rFonts w:ascii="Arial" w:hAnsi="Arial" w:cs="Arial"/>
        </w:rPr>
        <w:t xml:space="preserve"> tlaku uherského krále Matyáše Korvína a narůstajícímu tlaku habsburskému </w:t>
      </w:r>
      <w:r w:rsidRPr="00172409">
        <w:rPr>
          <w:rFonts w:ascii="Arial" w:hAnsi="Arial" w:cs="Arial"/>
        </w:rPr>
        <w:br/>
        <w:t xml:space="preserve">• v Polsku byl králem Kazimír (otec Vladislava) </w:t>
      </w:r>
    </w:p>
    <w:p w14:paraId="597F834B" w14:textId="77777777" w:rsidR="00172409" w:rsidRPr="00172409" w:rsidRDefault="00172409" w:rsidP="00172409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  <w:b/>
        </w:rPr>
      </w:pPr>
    </w:p>
    <w:p w14:paraId="0BDCC52B" w14:textId="77777777" w:rsidR="00F95DB4" w:rsidRPr="00172409" w:rsidRDefault="003A50BE" w:rsidP="00172409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  <w:r w:rsidRPr="00172409">
        <w:rPr>
          <w:rFonts w:ascii="Arial" w:hAnsi="Arial" w:cs="Arial"/>
          <w:b/>
        </w:rPr>
        <w:t>Vladislav Jagellonský</w:t>
      </w:r>
      <w:r w:rsidRPr="00172409">
        <w:rPr>
          <w:rFonts w:ascii="Arial" w:hAnsi="Arial" w:cs="Arial"/>
        </w:rPr>
        <w:t xml:space="preserve"> </w:t>
      </w:r>
      <w:r w:rsidR="00F95DB4" w:rsidRPr="00172409">
        <w:rPr>
          <w:rFonts w:ascii="Arial" w:hAnsi="Arial" w:cs="Arial"/>
        </w:rPr>
        <w:t>(</w:t>
      </w:r>
      <w:r w:rsidRPr="00172409">
        <w:rPr>
          <w:rFonts w:ascii="Arial" w:hAnsi="Arial" w:cs="Arial"/>
          <w:b/>
        </w:rPr>
        <w:t>1471</w:t>
      </w:r>
      <w:r w:rsidR="00F95DB4" w:rsidRPr="00172409">
        <w:rPr>
          <w:rFonts w:ascii="Arial" w:hAnsi="Arial" w:cs="Arial"/>
          <w:b/>
        </w:rPr>
        <w:t xml:space="preserve"> - 1516)</w:t>
      </w:r>
    </w:p>
    <w:p w14:paraId="2F84ABD5" w14:textId="77777777" w:rsidR="00F95DB4" w:rsidRPr="00172409" w:rsidRDefault="00F95DB4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 xml:space="preserve">přetrvávají rozpory kališníci x katolíci, Morava v </w:t>
      </w:r>
      <w:r w:rsidR="003A50BE" w:rsidRPr="00172409">
        <w:rPr>
          <w:rFonts w:ascii="Arial" w:hAnsi="Arial" w:cs="Arial"/>
        </w:rPr>
        <w:t>rukou Matyáše Korvína</w:t>
      </w:r>
      <w:r w:rsidRPr="00172409">
        <w:rPr>
          <w:rFonts w:ascii="Arial" w:hAnsi="Arial" w:cs="Arial"/>
        </w:rPr>
        <w:t xml:space="preserve"> - </w:t>
      </w:r>
      <w:r w:rsidR="003A50BE" w:rsidRPr="00172409">
        <w:rPr>
          <w:rFonts w:ascii="Arial" w:hAnsi="Arial" w:cs="Arial"/>
        </w:rPr>
        <w:t xml:space="preserve"> prohlásil se v Jihlav</w:t>
      </w:r>
      <w:r w:rsidRPr="00172409">
        <w:rPr>
          <w:rFonts w:ascii="Arial" w:hAnsi="Arial" w:cs="Arial"/>
        </w:rPr>
        <w:t>ě</w:t>
      </w:r>
      <w:r w:rsidR="003A50BE" w:rsidRPr="00172409">
        <w:rPr>
          <w:rFonts w:ascii="Arial" w:hAnsi="Arial" w:cs="Arial"/>
        </w:rPr>
        <w:t xml:space="preserve"> za českého krále</w:t>
      </w:r>
    </w:p>
    <w:p w14:paraId="0FC0E07A" w14:textId="77777777"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 xml:space="preserve">1479 </w:t>
      </w:r>
      <w:r w:rsidR="00F95DB4" w:rsidRPr="00172409">
        <w:rPr>
          <w:rFonts w:ascii="Arial" w:hAnsi="Arial" w:cs="Arial"/>
        </w:rPr>
        <w:t>kompromis -</w:t>
      </w:r>
      <w:r w:rsidRPr="00172409">
        <w:rPr>
          <w:rFonts w:ascii="Arial" w:hAnsi="Arial" w:cs="Arial"/>
        </w:rPr>
        <w:t xml:space="preserve"> Vladislav vládcem v Čechách , Matyáš si ponechal Moravu, Slezsko, Lužici a Uhry v doživotním držení </w:t>
      </w:r>
    </w:p>
    <w:p w14:paraId="7570507B" w14:textId="77777777"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lastRenderedPageBreak/>
        <w:t xml:space="preserve">1483 proti Vladislavovi povstání, protože se pokusil zbavit kališníky moci </w:t>
      </w:r>
      <w:r w:rsidR="00F95DB4" w:rsidRPr="00172409">
        <w:rPr>
          <w:rFonts w:ascii="Arial" w:hAnsi="Arial" w:cs="Arial"/>
        </w:rPr>
        <w:t>– prohra</w:t>
      </w:r>
    </w:p>
    <w:p w14:paraId="70CC664F" w14:textId="77777777"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 xml:space="preserve">1485 je uzavřen náboženský mír mezi katolíky a kališníky </w:t>
      </w:r>
    </w:p>
    <w:p w14:paraId="6C7DC6A1" w14:textId="77777777"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>nový konflikt šlecht</w:t>
      </w:r>
      <w:r w:rsidR="00F95DB4" w:rsidRPr="00172409">
        <w:rPr>
          <w:rFonts w:ascii="Arial" w:hAnsi="Arial" w:cs="Arial"/>
        </w:rPr>
        <w:t>a</w:t>
      </w:r>
      <w:r w:rsidRPr="00172409">
        <w:rPr>
          <w:rFonts w:ascii="Arial" w:hAnsi="Arial" w:cs="Arial"/>
        </w:rPr>
        <w:t xml:space="preserve"> </w:t>
      </w:r>
      <w:r w:rsidR="00F95DB4" w:rsidRPr="00172409">
        <w:rPr>
          <w:rFonts w:ascii="Arial" w:hAnsi="Arial" w:cs="Arial"/>
        </w:rPr>
        <w:t>x</w:t>
      </w:r>
      <w:r w:rsidRPr="00172409">
        <w:rPr>
          <w:rFonts w:ascii="Arial" w:hAnsi="Arial" w:cs="Arial"/>
        </w:rPr>
        <w:t xml:space="preserve"> měst</w:t>
      </w:r>
      <w:r w:rsidR="00F95DB4" w:rsidRPr="00172409">
        <w:rPr>
          <w:rFonts w:ascii="Arial" w:hAnsi="Arial" w:cs="Arial"/>
        </w:rPr>
        <w:t>a, důvod hospodářství – konkurenti</w:t>
      </w:r>
    </w:p>
    <w:p w14:paraId="3039F7EA" w14:textId="77777777" w:rsidR="00F95DB4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>1500 vydán</w:t>
      </w:r>
      <w:r w:rsidR="00F95DB4" w:rsidRPr="00172409">
        <w:rPr>
          <w:rFonts w:ascii="Arial" w:hAnsi="Arial" w:cs="Arial"/>
        </w:rPr>
        <w:t>o</w:t>
      </w:r>
      <w:r w:rsidRPr="00172409">
        <w:rPr>
          <w:rFonts w:ascii="Arial" w:hAnsi="Arial" w:cs="Arial"/>
        </w:rPr>
        <w:t xml:space="preserve"> Vladislavské zřízení zemské</w:t>
      </w:r>
      <w:r w:rsidR="00F95DB4" w:rsidRPr="00172409">
        <w:rPr>
          <w:rFonts w:ascii="Arial" w:hAnsi="Arial" w:cs="Arial"/>
        </w:rPr>
        <w:t xml:space="preserve">  -</w:t>
      </w:r>
      <w:r w:rsidRPr="00172409">
        <w:rPr>
          <w:rFonts w:ascii="Arial" w:hAnsi="Arial" w:cs="Arial"/>
        </w:rPr>
        <w:t xml:space="preserve"> upřednostňuje práva šlechty</w:t>
      </w:r>
      <w:r w:rsidR="00F95DB4" w:rsidRPr="00172409">
        <w:rPr>
          <w:rFonts w:ascii="Arial" w:hAnsi="Arial" w:cs="Arial"/>
        </w:rPr>
        <w:t xml:space="preserve">, města </w:t>
      </w:r>
      <w:r w:rsidRPr="00172409">
        <w:rPr>
          <w:rFonts w:ascii="Arial" w:hAnsi="Arial" w:cs="Arial"/>
        </w:rPr>
        <w:t>znevýhodňuje.</w:t>
      </w:r>
      <w:r w:rsidRPr="00172409">
        <w:rPr>
          <w:rFonts w:ascii="Arial" w:hAnsi="Arial" w:cs="Arial"/>
        </w:rPr>
        <w:br/>
        <w:t>1490 umírá Matyáš Korvín</w:t>
      </w:r>
      <w:r w:rsidR="00F95DB4" w:rsidRPr="00172409">
        <w:rPr>
          <w:rFonts w:ascii="Arial" w:hAnsi="Arial" w:cs="Arial"/>
        </w:rPr>
        <w:t>,</w:t>
      </w:r>
      <w:r w:rsidRPr="00172409">
        <w:rPr>
          <w:rFonts w:ascii="Arial" w:hAnsi="Arial" w:cs="Arial"/>
        </w:rPr>
        <w:t xml:space="preserve"> Vladislav </w:t>
      </w:r>
      <w:r w:rsidR="00F95DB4" w:rsidRPr="00172409">
        <w:rPr>
          <w:rFonts w:ascii="Arial" w:hAnsi="Arial" w:cs="Arial"/>
        </w:rPr>
        <w:t>získává zbývající z</w:t>
      </w:r>
      <w:r w:rsidR="003E0AD1">
        <w:rPr>
          <w:rFonts w:ascii="Arial" w:hAnsi="Arial" w:cs="Arial"/>
        </w:rPr>
        <w:t>e</w:t>
      </w:r>
      <w:r w:rsidR="00F95DB4" w:rsidRPr="00172409">
        <w:rPr>
          <w:rFonts w:ascii="Arial" w:hAnsi="Arial" w:cs="Arial"/>
        </w:rPr>
        <w:t>mě Koruny české i Uhry, přesun</w:t>
      </w:r>
      <w:r w:rsidR="00172409">
        <w:rPr>
          <w:rFonts w:ascii="Arial" w:hAnsi="Arial" w:cs="Arial"/>
        </w:rPr>
        <w:t>ul</w:t>
      </w:r>
      <w:r w:rsidR="00F95DB4" w:rsidRPr="00172409">
        <w:rPr>
          <w:rFonts w:ascii="Arial" w:hAnsi="Arial" w:cs="Arial"/>
        </w:rPr>
        <w:t xml:space="preserve"> se do Budína</w:t>
      </w:r>
      <w:r w:rsidRPr="00172409">
        <w:rPr>
          <w:rFonts w:ascii="Arial" w:hAnsi="Arial" w:cs="Arial"/>
        </w:rPr>
        <w:t xml:space="preserve"> </w:t>
      </w:r>
    </w:p>
    <w:p w14:paraId="3AE8955D" w14:textId="77777777" w:rsidR="003A50BE" w:rsidRPr="00172409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>úpadek, ekonomický pokles země</w:t>
      </w:r>
      <w:r w:rsidR="00F95DB4" w:rsidRPr="00172409">
        <w:rPr>
          <w:rFonts w:ascii="Arial" w:hAnsi="Arial" w:cs="Arial"/>
        </w:rPr>
        <w:t>,</w:t>
      </w:r>
      <w:r w:rsidRPr="00172409">
        <w:rPr>
          <w:rFonts w:ascii="Arial" w:hAnsi="Arial" w:cs="Arial"/>
        </w:rPr>
        <w:t xml:space="preserve"> Čechy druhořadou evropskou zemí.</w:t>
      </w:r>
      <w:r w:rsidRPr="00172409">
        <w:rPr>
          <w:rFonts w:ascii="Arial" w:hAnsi="Arial" w:cs="Arial"/>
        </w:rPr>
        <w:br/>
      </w:r>
    </w:p>
    <w:p w14:paraId="07B6E3F6" w14:textId="77777777" w:rsidR="00F95DB4" w:rsidRPr="00172409" w:rsidRDefault="003A50BE" w:rsidP="00172409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  <w:r w:rsidRPr="00172409">
        <w:rPr>
          <w:rFonts w:ascii="Arial" w:hAnsi="Arial" w:cs="Arial"/>
          <w:b/>
        </w:rPr>
        <w:t>Ludvík Jagellonský</w:t>
      </w:r>
      <w:r w:rsidR="00F95DB4" w:rsidRPr="00172409">
        <w:rPr>
          <w:rFonts w:ascii="Arial" w:hAnsi="Arial" w:cs="Arial"/>
          <w:b/>
        </w:rPr>
        <w:t xml:space="preserve"> (1516 – 1526)</w:t>
      </w:r>
    </w:p>
    <w:p w14:paraId="0E53F94F" w14:textId="77777777" w:rsidR="00172409" w:rsidRPr="00172409" w:rsidRDefault="00451AE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desetiletý panovník, </w:t>
      </w:r>
      <w:r w:rsidR="00172409" w:rsidRPr="00172409">
        <w:rPr>
          <w:rFonts w:ascii="Arial" w:hAnsi="Arial" w:cs="Arial"/>
        </w:rPr>
        <w:t>vládl z Budína</w:t>
      </w:r>
    </w:p>
    <w:p w14:paraId="4690143B" w14:textId="77777777" w:rsidR="00172409" w:rsidRPr="00451AEE" w:rsidRDefault="00F95DB4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172409">
        <w:rPr>
          <w:rFonts w:ascii="Arial" w:hAnsi="Arial" w:cs="Arial"/>
        </w:rPr>
        <w:t xml:space="preserve">snaha </w:t>
      </w:r>
      <w:r w:rsidR="003A50BE" w:rsidRPr="00172409">
        <w:rPr>
          <w:rFonts w:ascii="Arial" w:hAnsi="Arial" w:cs="Arial"/>
        </w:rPr>
        <w:t xml:space="preserve">řešit </w:t>
      </w:r>
      <w:r w:rsidRPr="00172409">
        <w:rPr>
          <w:rFonts w:ascii="Arial" w:hAnsi="Arial" w:cs="Arial"/>
        </w:rPr>
        <w:t>konflikt</w:t>
      </w:r>
      <w:r w:rsidR="003A50BE" w:rsidRPr="00172409">
        <w:rPr>
          <w:rFonts w:ascii="Arial" w:hAnsi="Arial" w:cs="Arial"/>
        </w:rPr>
        <w:t xml:space="preserve"> šlechta </w:t>
      </w:r>
      <w:r w:rsidRPr="00172409">
        <w:rPr>
          <w:rFonts w:ascii="Arial" w:hAnsi="Arial" w:cs="Arial"/>
        </w:rPr>
        <w:t xml:space="preserve">x </w:t>
      </w:r>
      <w:r w:rsidR="003A50BE" w:rsidRPr="00451AEE">
        <w:rPr>
          <w:rFonts w:ascii="Arial" w:hAnsi="Arial" w:cs="Arial"/>
        </w:rPr>
        <w:t>měst</w:t>
      </w:r>
      <w:r w:rsidRPr="00451AEE">
        <w:rPr>
          <w:rFonts w:ascii="Arial" w:hAnsi="Arial" w:cs="Arial"/>
        </w:rPr>
        <w:t>a</w:t>
      </w:r>
      <w:r w:rsidR="003A50BE" w:rsidRPr="00451AEE">
        <w:rPr>
          <w:rFonts w:ascii="Arial" w:hAnsi="Arial" w:cs="Arial"/>
        </w:rPr>
        <w:t xml:space="preserve"> –</w:t>
      </w:r>
      <w:r w:rsidR="00172409" w:rsidRPr="00451AEE">
        <w:rPr>
          <w:rFonts w:ascii="Arial" w:hAnsi="Arial" w:cs="Arial"/>
        </w:rPr>
        <w:t xml:space="preserve"> </w:t>
      </w:r>
      <w:r w:rsidR="003A50BE" w:rsidRPr="00451AEE">
        <w:rPr>
          <w:rFonts w:ascii="Arial" w:hAnsi="Arial" w:cs="Arial"/>
        </w:rPr>
        <w:t xml:space="preserve">1517 přijata </w:t>
      </w:r>
      <w:r w:rsidRPr="00451AEE">
        <w:rPr>
          <w:rFonts w:ascii="Arial" w:hAnsi="Arial" w:cs="Arial"/>
        </w:rPr>
        <w:t>S</w:t>
      </w:r>
      <w:r w:rsidR="003A50BE" w:rsidRPr="00451AEE">
        <w:rPr>
          <w:rFonts w:ascii="Arial" w:hAnsi="Arial" w:cs="Arial"/>
        </w:rPr>
        <w:t xml:space="preserve">vatováclavská </w:t>
      </w:r>
      <w:r w:rsidR="00172409" w:rsidRPr="00451AEE">
        <w:rPr>
          <w:rFonts w:ascii="Arial" w:hAnsi="Arial" w:cs="Arial"/>
        </w:rPr>
        <w:t>smlouva (kompromis – městům uznány mě</w:t>
      </w:r>
      <w:r w:rsidR="003E0AD1">
        <w:rPr>
          <w:rFonts w:ascii="Arial" w:hAnsi="Arial" w:cs="Arial"/>
        </w:rPr>
        <w:t>s</w:t>
      </w:r>
      <w:r w:rsidR="00172409" w:rsidRPr="00451AEE">
        <w:rPr>
          <w:rFonts w:ascii="Arial" w:hAnsi="Arial" w:cs="Arial"/>
        </w:rPr>
        <w:t xml:space="preserve">tské výsady, ale legalizace podnikání šlechty) </w:t>
      </w:r>
      <w:r w:rsidR="003A50BE" w:rsidRPr="00451AEE">
        <w:rPr>
          <w:rFonts w:ascii="Arial" w:hAnsi="Arial" w:cs="Arial"/>
        </w:rPr>
        <w:br/>
      </w:r>
      <w:r w:rsidR="00172409" w:rsidRPr="00451AEE">
        <w:rPr>
          <w:rFonts w:ascii="Arial" w:hAnsi="Arial" w:cs="Arial"/>
        </w:rPr>
        <w:t>podnikání šlechty – rybníkářství, pivovarnictví, dobytkářství a chov ovcí, vinařství, zakládání cihelen a hutí, …</w:t>
      </w:r>
    </w:p>
    <w:p w14:paraId="2064EEAE" w14:textId="77777777" w:rsidR="00172409" w:rsidRPr="00451AEE" w:rsidRDefault="00172409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451AEE">
        <w:rPr>
          <w:rFonts w:ascii="Arial" w:hAnsi="Arial" w:cs="Arial"/>
        </w:rPr>
        <w:t>zvyšování útisku poddaných – nepokoje (1494 Tunkl)</w:t>
      </w:r>
    </w:p>
    <w:p w14:paraId="5B255B7B" w14:textId="77777777" w:rsidR="003A50BE" w:rsidRPr="00451AEE" w:rsidRDefault="003A50BE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451AEE">
        <w:rPr>
          <w:rFonts w:ascii="Arial" w:hAnsi="Arial" w:cs="Arial"/>
        </w:rPr>
        <w:t xml:space="preserve">obrana před nebezpečím </w:t>
      </w:r>
      <w:r w:rsidR="00172409" w:rsidRPr="00451AEE">
        <w:rPr>
          <w:rFonts w:ascii="Arial" w:hAnsi="Arial" w:cs="Arial"/>
        </w:rPr>
        <w:t>Turky postupujícími do střední Evropy</w:t>
      </w:r>
      <w:r w:rsidRPr="00451AEE">
        <w:rPr>
          <w:rFonts w:ascii="Arial" w:hAnsi="Arial" w:cs="Arial"/>
        </w:rPr>
        <w:t>; 1526 bitv</w:t>
      </w:r>
      <w:r w:rsidR="00172409" w:rsidRPr="00451AEE">
        <w:rPr>
          <w:rFonts w:ascii="Arial" w:hAnsi="Arial" w:cs="Arial"/>
        </w:rPr>
        <w:t>a</w:t>
      </w:r>
      <w:r w:rsidRPr="00451AEE">
        <w:rPr>
          <w:rFonts w:ascii="Arial" w:hAnsi="Arial" w:cs="Arial"/>
        </w:rPr>
        <w:t xml:space="preserve"> u Moháče</w:t>
      </w:r>
      <w:r w:rsidR="00172409" w:rsidRPr="00451AEE">
        <w:rPr>
          <w:rFonts w:ascii="Arial" w:hAnsi="Arial" w:cs="Arial"/>
        </w:rPr>
        <w:t>,</w:t>
      </w:r>
      <w:r w:rsidRPr="00451AEE">
        <w:rPr>
          <w:rFonts w:ascii="Arial" w:hAnsi="Arial" w:cs="Arial"/>
        </w:rPr>
        <w:t xml:space="preserve"> Ludvík se při útěku z bitvy utop</w:t>
      </w:r>
      <w:r w:rsidR="00172409" w:rsidRPr="00451AEE">
        <w:rPr>
          <w:rFonts w:ascii="Arial" w:hAnsi="Arial" w:cs="Arial"/>
        </w:rPr>
        <w:t>il</w:t>
      </w:r>
      <w:r w:rsidRPr="00451AEE">
        <w:rPr>
          <w:rFonts w:ascii="Arial" w:hAnsi="Arial" w:cs="Arial"/>
        </w:rPr>
        <w:t xml:space="preserve"> </w:t>
      </w:r>
      <w:r w:rsidR="00172409" w:rsidRPr="00451AEE">
        <w:rPr>
          <w:rFonts w:ascii="Arial" w:hAnsi="Arial" w:cs="Arial"/>
        </w:rPr>
        <w:t>v</w:t>
      </w:r>
      <w:r w:rsidR="00451AEE">
        <w:rPr>
          <w:rFonts w:ascii="Arial" w:hAnsi="Arial" w:cs="Arial"/>
        </w:rPr>
        <w:t> </w:t>
      </w:r>
      <w:r w:rsidRPr="00451AEE">
        <w:rPr>
          <w:rFonts w:ascii="Arial" w:hAnsi="Arial" w:cs="Arial"/>
        </w:rPr>
        <w:t>Dunaji</w:t>
      </w:r>
      <w:r w:rsidR="00451AEE">
        <w:rPr>
          <w:rFonts w:ascii="Arial" w:hAnsi="Arial" w:cs="Arial"/>
        </w:rPr>
        <w:t xml:space="preserve"> – vymření Jagellonců</w:t>
      </w:r>
    </w:p>
    <w:p w14:paraId="43336875" w14:textId="77777777" w:rsidR="00172409" w:rsidRPr="00451AEE" w:rsidRDefault="00172409" w:rsidP="00172409">
      <w:pPr>
        <w:pStyle w:val="Odstavecseseznamem"/>
        <w:numPr>
          <w:ilvl w:val="0"/>
          <w:numId w:val="49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</w:rPr>
      </w:pPr>
      <w:r w:rsidRPr="00451AEE">
        <w:rPr>
          <w:rFonts w:ascii="Arial" w:hAnsi="Arial" w:cs="Arial"/>
        </w:rPr>
        <w:t>manželkou sestra Ferdinanda Habsburského, který si vzal za ženu Ludvíkovu starší sestru (dynastický sňatek)</w:t>
      </w:r>
    </w:p>
    <w:p w14:paraId="263B2420" w14:textId="77777777" w:rsidR="003A50BE" w:rsidRPr="00172409" w:rsidRDefault="003A50BE" w:rsidP="00172409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14:paraId="45E5AE60" w14:textId="77777777" w:rsidR="003A50BE" w:rsidRPr="00172409" w:rsidRDefault="003A50BE" w:rsidP="00172409">
      <w:pPr>
        <w:tabs>
          <w:tab w:val="left" w:pos="426"/>
        </w:tabs>
        <w:spacing w:line="240" w:lineRule="auto"/>
        <w:ind w:left="426" w:hanging="426"/>
        <w:contextualSpacing/>
        <w:rPr>
          <w:rFonts w:ascii="Arial" w:hAnsi="Arial" w:cs="Arial"/>
        </w:rPr>
      </w:pPr>
    </w:p>
    <w:p w14:paraId="175F6F0C" w14:textId="77777777" w:rsidR="00967C5C" w:rsidRPr="00172409" w:rsidRDefault="00967C5C" w:rsidP="00172409">
      <w:pPr>
        <w:tabs>
          <w:tab w:val="left" w:pos="426"/>
        </w:tabs>
        <w:ind w:left="426" w:hanging="426"/>
      </w:pPr>
    </w:p>
    <w:sectPr w:rsidR="00967C5C" w:rsidRPr="00172409" w:rsidSect="00303431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EC49" w14:textId="77777777" w:rsidR="00C41DFD" w:rsidRDefault="00C41DFD" w:rsidP="003A50BE">
      <w:pPr>
        <w:spacing w:line="240" w:lineRule="auto"/>
      </w:pPr>
      <w:r>
        <w:separator/>
      </w:r>
    </w:p>
  </w:endnote>
  <w:endnote w:type="continuationSeparator" w:id="0">
    <w:p w14:paraId="444507FD" w14:textId="77777777" w:rsidR="00C41DFD" w:rsidRDefault="00C41DFD" w:rsidP="003A5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9679" w14:textId="77777777" w:rsidR="00C41DFD" w:rsidRDefault="00C41DFD" w:rsidP="003A50BE">
      <w:pPr>
        <w:spacing w:line="240" w:lineRule="auto"/>
      </w:pPr>
      <w:r>
        <w:separator/>
      </w:r>
    </w:p>
  </w:footnote>
  <w:footnote w:type="continuationSeparator" w:id="0">
    <w:p w14:paraId="48090BFE" w14:textId="77777777" w:rsidR="00C41DFD" w:rsidRDefault="00C41DFD" w:rsidP="003A50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2065AAB"/>
    <w:multiLevelType w:val="hybridMultilevel"/>
    <w:tmpl w:val="E1BC8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B85"/>
    <w:multiLevelType w:val="hybridMultilevel"/>
    <w:tmpl w:val="BDCE2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51DD8"/>
    <w:multiLevelType w:val="hybridMultilevel"/>
    <w:tmpl w:val="3C501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12348"/>
    <w:multiLevelType w:val="hybridMultilevel"/>
    <w:tmpl w:val="4BF669DE"/>
    <w:lvl w:ilvl="0" w:tplc="C284E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51BB0"/>
    <w:multiLevelType w:val="hybridMultilevel"/>
    <w:tmpl w:val="0A20C312"/>
    <w:lvl w:ilvl="0" w:tplc="4AACF830"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01A72E2"/>
    <w:multiLevelType w:val="hybridMultilevel"/>
    <w:tmpl w:val="4516D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01841"/>
    <w:multiLevelType w:val="hybridMultilevel"/>
    <w:tmpl w:val="4CCCA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E3D2D"/>
    <w:multiLevelType w:val="hybridMultilevel"/>
    <w:tmpl w:val="486EF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40160"/>
    <w:multiLevelType w:val="hybridMultilevel"/>
    <w:tmpl w:val="EB7EC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40151"/>
    <w:multiLevelType w:val="hybridMultilevel"/>
    <w:tmpl w:val="74DA3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D6413"/>
    <w:multiLevelType w:val="hybridMultilevel"/>
    <w:tmpl w:val="ED9076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C6AC1"/>
    <w:multiLevelType w:val="hybridMultilevel"/>
    <w:tmpl w:val="0E02C832"/>
    <w:lvl w:ilvl="0" w:tplc="F28A2B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C981A0B"/>
    <w:multiLevelType w:val="hybridMultilevel"/>
    <w:tmpl w:val="BB72B0E0"/>
    <w:lvl w:ilvl="0" w:tplc="78CE110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D531D2F"/>
    <w:multiLevelType w:val="hybridMultilevel"/>
    <w:tmpl w:val="A97C71E6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02D6E"/>
    <w:multiLevelType w:val="hybridMultilevel"/>
    <w:tmpl w:val="16E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C1829"/>
    <w:multiLevelType w:val="hybridMultilevel"/>
    <w:tmpl w:val="43DCC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170B9"/>
    <w:multiLevelType w:val="hybridMultilevel"/>
    <w:tmpl w:val="9468C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177A5"/>
    <w:multiLevelType w:val="hybridMultilevel"/>
    <w:tmpl w:val="AC1C4FB8"/>
    <w:lvl w:ilvl="0" w:tplc="78CE1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0594E"/>
    <w:multiLevelType w:val="hybridMultilevel"/>
    <w:tmpl w:val="8D904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756E9"/>
    <w:multiLevelType w:val="hybridMultilevel"/>
    <w:tmpl w:val="60CA978C"/>
    <w:lvl w:ilvl="0" w:tplc="313C3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C25E4"/>
    <w:multiLevelType w:val="hybridMultilevel"/>
    <w:tmpl w:val="B58E8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3B4C27"/>
    <w:multiLevelType w:val="hybridMultilevel"/>
    <w:tmpl w:val="93464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76D85"/>
    <w:multiLevelType w:val="hybridMultilevel"/>
    <w:tmpl w:val="8E5E3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66203"/>
    <w:multiLevelType w:val="hybridMultilevel"/>
    <w:tmpl w:val="54F0E62A"/>
    <w:lvl w:ilvl="0" w:tplc="571E7C92">
      <w:start w:val="2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8" w15:restartNumberingAfterBreak="0">
    <w:nsid w:val="41353DF2"/>
    <w:multiLevelType w:val="hybridMultilevel"/>
    <w:tmpl w:val="36687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17AAC"/>
    <w:multiLevelType w:val="hybridMultilevel"/>
    <w:tmpl w:val="EBF47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E4C80"/>
    <w:multiLevelType w:val="hybridMultilevel"/>
    <w:tmpl w:val="4566E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72208"/>
    <w:multiLevelType w:val="hybridMultilevel"/>
    <w:tmpl w:val="C944F240"/>
    <w:lvl w:ilvl="0" w:tplc="86F6010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6D6832"/>
    <w:multiLevelType w:val="hybridMultilevel"/>
    <w:tmpl w:val="BD68B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27BBD"/>
    <w:multiLevelType w:val="hybridMultilevel"/>
    <w:tmpl w:val="B09CF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6010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E575B"/>
    <w:multiLevelType w:val="hybridMultilevel"/>
    <w:tmpl w:val="222C5B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851BE"/>
    <w:multiLevelType w:val="hybridMultilevel"/>
    <w:tmpl w:val="6172C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E3D33"/>
    <w:multiLevelType w:val="hybridMultilevel"/>
    <w:tmpl w:val="1D8E5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B6993"/>
    <w:multiLevelType w:val="hybridMultilevel"/>
    <w:tmpl w:val="0D140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A45F7"/>
    <w:multiLevelType w:val="hybridMultilevel"/>
    <w:tmpl w:val="AE9A00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A2A9D"/>
    <w:multiLevelType w:val="multilevel"/>
    <w:tmpl w:val="2420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406C21"/>
    <w:multiLevelType w:val="hybridMultilevel"/>
    <w:tmpl w:val="1BDE7E52"/>
    <w:lvl w:ilvl="0" w:tplc="78CE1100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1" w15:restartNumberingAfterBreak="0">
    <w:nsid w:val="64BC561B"/>
    <w:multiLevelType w:val="hybridMultilevel"/>
    <w:tmpl w:val="1A520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07597"/>
    <w:multiLevelType w:val="hybridMultilevel"/>
    <w:tmpl w:val="C9BAA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880A56"/>
    <w:multiLevelType w:val="hybridMultilevel"/>
    <w:tmpl w:val="B1408830"/>
    <w:lvl w:ilvl="0" w:tplc="78CE1100">
      <w:start w:val="2"/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44" w15:restartNumberingAfterBreak="0">
    <w:nsid w:val="6BA268FF"/>
    <w:multiLevelType w:val="hybridMultilevel"/>
    <w:tmpl w:val="8B24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F1059"/>
    <w:multiLevelType w:val="hybridMultilevel"/>
    <w:tmpl w:val="BCFE0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D5901"/>
    <w:multiLevelType w:val="multilevel"/>
    <w:tmpl w:val="8036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FB5AEB"/>
    <w:multiLevelType w:val="hybridMultilevel"/>
    <w:tmpl w:val="5A583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2964E4"/>
    <w:multiLevelType w:val="hybridMultilevel"/>
    <w:tmpl w:val="ACDE5FCC"/>
    <w:lvl w:ilvl="0" w:tplc="86F6010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DA0A82"/>
    <w:multiLevelType w:val="hybridMultilevel"/>
    <w:tmpl w:val="AFD03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376609"/>
    <w:multiLevelType w:val="hybridMultilevel"/>
    <w:tmpl w:val="650E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D774F"/>
    <w:multiLevelType w:val="hybridMultilevel"/>
    <w:tmpl w:val="D3D63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EA61BA"/>
    <w:multiLevelType w:val="hybridMultilevel"/>
    <w:tmpl w:val="AFEC8AAC"/>
    <w:lvl w:ilvl="0" w:tplc="635E8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5"/>
  </w:num>
  <w:num w:numId="3">
    <w:abstractNumId w:val="14"/>
  </w:num>
  <w:num w:numId="4">
    <w:abstractNumId w:val="38"/>
  </w:num>
  <w:num w:numId="5">
    <w:abstractNumId w:val="36"/>
  </w:num>
  <w:num w:numId="6">
    <w:abstractNumId w:val="5"/>
  </w:num>
  <w:num w:numId="7">
    <w:abstractNumId w:val="51"/>
  </w:num>
  <w:num w:numId="8">
    <w:abstractNumId w:val="43"/>
  </w:num>
  <w:num w:numId="9">
    <w:abstractNumId w:val="27"/>
  </w:num>
  <w:num w:numId="10">
    <w:abstractNumId w:val="40"/>
  </w:num>
  <w:num w:numId="11">
    <w:abstractNumId w:val="31"/>
  </w:num>
  <w:num w:numId="12">
    <w:abstractNumId w:val="52"/>
  </w:num>
  <w:num w:numId="13">
    <w:abstractNumId w:val="8"/>
  </w:num>
  <w:num w:numId="14">
    <w:abstractNumId w:val="37"/>
  </w:num>
  <w:num w:numId="15">
    <w:abstractNumId w:val="7"/>
  </w:num>
  <w:num w:numId="16">
    <w:abstractNumId w:val="34"/>
  </w:num>
  <w:num w:numId="17">
    <w:abstractNumId w:val="23"/>
  </w:num>
  <w:num w:numId="18">
    <w:abstractNumId w:val="11"/>
  </w:num>
  <w:num w:numId="19">
    <w:abstractNumId w:val="24"/>
  </w:num>
  <w:num w:numId="20">
    <w:abstractNumId w:val="50"/>
  </w:num>
  <w:num w:numId="21">
    <w:abstractNumId w:val="32"/>
  </w:num>
  <w:num w:numId="22">
    <w:abstractNumId w:val="19"/>
  </w:num>
  <w:num w:numId="23">
    <w:abstractNumId w:val="44"/>
  </w:num>
  <w:num w:numId="24">
    <w:abstractNumId w:val="47"/>
  </w:num>
  <w:num w:numId="25">
    <w:abstractNumId w:val="16"/>
  </w:num>
  <w:num w:numId="26">
    <w:abstractNumId w:val="20"/>
  </w:num>
  <w:num w:numId="27">
    <w:abstractNumId w:val="30"/>
  </w:num>
  <w:num w:numId="28">
    <w:abstractNumId w:val="4"/>
  </w:num>
  <w:num w:numId="29">
    <w:abstractNumId w:val="42"/>
  </w:num>
  <w:num w:numId="30">
    <w:abstractNumId w:val="9"/>
  </w:num>
  <w:num w:numId="31">
    <w:abstractNumId w:val="22"/>
  </w:num>
  <w:num w:numId="32">
    <w:abstractNumId w:val="35"/>
  </w:num>
  <w:num w:numId="33">
    <w:abstractNumId w:val="18"/>
  </w:num>
  <w:num w:numId="34">
    <w:abstractNumId w:val="12"/>
  </w:num>
  <w:num w:numId="35">
    <w:abstractNumId w:val="39"/>
  </w:num>
  <w:num w:numId="36">
    <w:abstractNumId w:val="46"/>
  </w:num>
  <w:num w:numId="37">
    <w:abstractNumId w:val="13"/>
  </w:num>
  <w:num w:numId="38">
    <w:abstractNumId w:val="17"/>
  </w:num>
  <w:num w:numId="39">
    <w:abstractNumId w:val="49"/>
  </w:num>
  <w:num w:numId="40">
    <w:abstractNumId w:val="21"/>
  </w:num>
  <w:num w:numId="41">
    <w:abstractNumId w:val="29"/>
  </w:num>
  <w:num w:numId="42">
    <w:abstractNumId w:val="41"/>
  </w:num>
  <w:num w:numId="43">
    <w:abstractNumId w:val="10"/>
  </w:num>
  <w:num w:numId="44">
    <w:abstractNumId w:val="26"/>
  </w:num>
  <w:num w:numId="45">
    <w:abstractNumId w:val="15"/>
  </w:num>
  <w:num w:numId="46">
    <w:abstractNumId w:val="33"/>
  </w:num>
  <w:num w:numId="47">
    <w:abstractNumId w:val="48"/>
  </w:num>
  <w:num w:numId="48">
    <w:abstractNumId w:val="6"/>
  </w:num>
  <w:num w:numId="4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BE"/>
    <w:rsid w:val="00001917"/>
    <w:rsid w:val="000531E9"/>
    <w:rsid w:val="00063E4C"/>
    <w:rsid w:val="000945D5"/>
    <w:rsid w:val="00167C12"/>
    <w:rsid w:val="00172409"/>
    <w:rsid w:val="001E476B"/>
    <w:rsid w:val="00224C8B"/>
    <w:rsid w:val="00225EF3"/>
    <w:rsid w:val="002A3D01"/>
    <w:rsid w:val="002B021C"/>
    <w:rsid w:val="002E0C70"/>
    <w:rsid w:val="00303431"/>
    <w:rsid w:val="003340DC"/>
    <w:rsid w:val="00380074"/>
    <w:rsid w:val="003A50BE"/>
    <w:rsid w:val="003E0AD1"/>
    <w:rsid w:val="00451AEE"/>
    <w:rsid w:val="005932A3"/>
    <w:rsid w:val="005C7F18"/>
    <w:rsid w:val="005F1D9E"/>
    <w:rsid w:val="0060681B"/>
    <w:rsid w:val="006072B8"/>
    <w:rsid w:val="0068595C"/>
    <w:rsid w:val="006C2820"/>
    <w:rsid w:val="007173D1"/>
    <w:rsid w:val="00755423"/>
    <w:rsid w:val="007674F8"/>
    <w:rsid w:val="00776702"/>
    <w:rsid w:val="007920DE"/>
    <w:rsid w:val="007A53CE"/>
    <w:rsid w:val="007A648D"/>
    <w:rsid w:val="0080156D"/>
    <w:rsid w:val="008328DD"/>
    <w:rsid w:val="00875C46"/>
    <w:rsid w:val="008C168E"/>
    <w:rsid w:val="008E4A17"/>
    <w:rsid w:val="00967C5C"/>
    <w:rsid w:val="00983F57"/>
    <w:rsid w:val="00A22356"/>
    <w:rsid w:val="00AD14B0"/>
    <w:rsid w:val="00B13ECC"/>
    <w:rsid w:val="00B65C06"/>
    <w:rsid w:val="00BA1379"/>
    <w:rsid w:val="00BC7C47"/>
    <w:rsid w:val="00BD74C5"/>
    <w:rsid w:val="00C05C64"/>
    <w:rsid w:val="00C17D07"/>
    <w:rsid w:val="00C322DF"/>
    <w:rsid w:val="00C41DFD"/>
    <w:rsid w:val="00C50F18"/>
    <w:rsid w:val="00C53131"/>
    <w:rsid w:val="00C76B25"/>
    <w:rsid w:val="00D22F25"/>
    <w:rsid w:val="00D24974"/>
    <w:rsid w:val="00D81AE9"/>
    <w:rsid w:val="00E52A61"/>
    <w:rsid w:val="00E97AB7"/>
    <w:rsid w:val="00EB0DD3"/>
    <w:rsid w:val="00EB4523"/>
    <w:rsid w:val="00F075DF"/>
    <w:rsid w:val="00F13B9B"/>
    <w:rsid w:val="00F95DB4"/>
    <w:rsid w:val="00FB68C9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A026BB"/>
  <w15:docId w15:val="{A54FC776-2F40-47AF-82EF-0DA325DC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0BE"/>
    <w:pPr>
      <w:spacing w:after="0" w:line="36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A50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A50B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A50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A50B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50B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A50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A50BE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3A50BE"/>
    <w:rPr>
      <w:rFonts w:ascii="Times New Roman" w:eastAsia="Calibri" w:hAnsi="Times New Roman" w:cs="Times New Roman"/>
      <w:b/>
      <w:bCs/>
      <w:sz w:val="28"/>
      <w:szCs w:val="28"/>
    </w:rPr>
  </w:style>
  <w:style w:type="paragraph" w:styleId="Bezmezer">
    <w:name w:val="No Spacing"/>
    <w:basedOn w:val="Normln"/>
    <w:qFormat/>
    <w:rsid w:val="003A50BE"/>
    <w:pPr>
      <w:spacing w:line="240" w:lineRule="auto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qFormat/>
    <w:rsid w:val="003A50BE"/>
    <w:pPr>
      <w:spacing w:line="240" w:lineRule="auto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A50BE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Odstavecseseznamem">
    <w:name w:val="List Paragraph"/>
    <w:basedOn w:val="Normln"/>
    <w:qFormat/>
    <w:rsid w:val="003A50BE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A50BE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50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A50BE"/>
    <w:rPr>
      <w:vertAlign w:val="superscript"/>
    </w:rPr>
  </w:style>
  <w:style w:type="character" w:styleId="Hypertextovodkaz">
    <w:name w:val="Hyperlink"/>
    <w:basedOn w:val="Standardnpsmoodstavce"/>
    <w:rsid w:val="003A50BE"/>
    <w:rPr>
      <w:color w:val="0000FF"/>
      <w:u w:val="single"/>
    </w:rPr>
  </w:style>
  <w:style w:type="paragraph" w:styleId="Zkladntext">
    <w:name w:val="Body Text"/>
    <w:basedOn w:val="Normln"/>
    <w:link w:val="ZkladntextChar"/>
    <w:rsid w:val="003A50BE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A50BE"/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rsid w:val="003A50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3A50BE"/>
    <w:rPr>
      <w:i/>
      <w:iCs/>
    </w:rPr>
  </w:style>
  <w:style w:type="character" w:customStyle="1" w:styleId="apple-style-span">
    <w:name w:val="apple-style-span"/>
    <w:basedOn w:val="Standardnpsmoodstavce"/>
    <w:rsid w:val="003A50BE"/>
    <w:rPr>
      <w:rFonts w:cs="Times New Roman"/>
    </w:rPr>
  </w:style>
  <w:style w:type="character" w:customStyle="1" w:styleId="apple-converted-space">
    <w:name w:val="apple-converted-space"/>
    <w:basedOn w:val="Standardnpsmoodstavce"/>
    <w:rsid w:val="003A50BE"/>
    <w:rPr>
      <w:rFonts w:cs="Times New Roman"/>
    </w:rPr>
  </w:style>
  <w:style w:type="paragraph" w:customStyle="1" w:styleId="Odstavecseseznamem1">
    <w:name w:val="Odstavec se seznamem1"/>
    <w:basedOn w:val="Normln"/>
    <w:rsid w:val="003A50BE"/>
    <w:pPr>
      <w:spacing w:line="240" w:lineRule="auto"/>
      <w:ind w:left="720"/>
      <w:contextualSpacing/>
    </w:pPr>
    <w:rPr>
      <w:rFonts w:eastAsia="Times New Roman"/>
    </w:rPr>
  </w:style>
  <w:style w:type="character" w:customStyle="1" w:styleId="mw-headline">
    <w:name w:val="mw-headline"/>
    <w:basedOn w:val="Standardnpsmoodstavce"/>
    <w:rsid w:val="003A50BE"/>
  </w:style>
  <w:style w:type="character" w:customStyle="1" w:styleId="editsection">
    <w:name w:val="editsection"/>
    <w:basedOn w:val="Standardnpsmoodstavce"/>
    <w:rsid w:val="003A50BE"/>
  </w:style>
  <w:style w:type="character" w:styleId="Sledovanodkaz">
    <w:name w:val="FollowedHyperlink"/>
    <w:basedOn w:val="Standardnpsmoodstavce"/>
    <w:rsid w:val="003A50B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A50B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A50BE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nhideWhenUsed/>
    <w:rsid w:val="003A50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3A50BE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0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0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arom%C4%9Bstsk%C3%A1_mosteck%C3%A1_v%C4%9B%C5%BE" TargetMode="External"/><Relationship Id="rId13" Type="http://schemas.openxmlformats.org/officeDocument/2006/relationships/hyperlink" Target="https://cs.wikipedia.org/wiki/Mistr_vy%C5%A1ebrodsk%C3%A9ho_olt%C3%A1%C5%9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Mistr_t%C5%99ebo%C5%88sk%C3%A9ho_olt%C3%A1%C5%99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Ti%C5%A1n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jepis.com/dokument/dekret-kutnohorsky/" TargetMode="External"/><Relationship Id="rId10" Type="http://schemas.openxmlformats.org/officeDocument/2006/relationships/hyperlink" Target="https://cs.wikipedia.org/wiki/P%C5%99edkl%C3%A1%C5%A1te%C5%99%C3%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Kl%C3%A1%C5%A1ter_Porta_coeli" TargetMode="External"/><Relationship Id="rId14" Type="http://schemas.openxmlformats.org/officeDocument/2006/relationships/hyperlink" Target="https://cs.wikipedia.org/wiki/Mistr_Theodori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3B7C4-D6C6-447C-A69D-AA5982C7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4376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Kratochvíl Milan</cp:lastModifiedBy>
  <cp:revision>2</cp:revision>
  <dcterms:created xsi:type="dcterms:W3CDTF">2021-09-06T20:19:00Z</dcterms:created>
  <dcterms:modified xsi:type="dcterms:W3CDTF">2021-09-06T20:19:00Z</dcterms:modified>
</cp:coreProperties>
</file>