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Vypravování 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a. slohový postup vypráv</w:t>
      </w:r>
      <w:r>
        <w:rPr>
          <w:rFonts w:ascii="Calibri" w:hAnsi="Calibri" w:cs="Calibri"/>
        </w:rPr>
        <w:t>ěcí, popisný, omezeně i úvahový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b. cíl: reprezentovat živým a dynamickým zp</w:t>
      </w:r>
      <w:r>
        <w:rPr>
          <w:rFonts w:ascii="Calibri" w:hAnsi="Calibri" w:cs="Calibri"/>
        </w:rPr>
        <w:t xml:space="preserve">ůsobem čtenáři konkrétní příběh jako uzavřený celek, který obsahuje zápletku, jež kulminuje v krizi , a je ukončena v jasné pointě. 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c. vypráv</w:t>
      </w:r>
      <w:r>
        <w:rPr>
          <w:rFonts w:ascii="Calibri" w:hAnsi="Calibri" w:cs="Calibri"/>
        </w:rPr>
        <w:t>ěcí strategie: střídání roviny vypravěče a roviny postav( vypravěč extradiegetický – er forma) = rovina vypravěče: užívá spisovné jaz. prostředky</w:t>
      </w:r>
    </w:p>
    <w:p w:rsidR="00B8709F" w:rsidRDefault="00B8709F" w:rsidP="00B8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 rovina postav: realizována p</w:t>
      </w:r>
      <w:r>
        <w:rPr>
          <w:rFonts w:ascii="Calibri" w:hAnsi="Calibri" w:cs="Calibri"/>
        </w:rPr>
        <w:t xml:space="preserve">římou řečí, nevlastní přímou řečí = neznačená ( bez uvozovek), polopřímou řečí ( postava o sobě mluví ve 3. osobě – Spěchal, nedíval se na hodinky, </w:t>
      </w:r>
      <w:r>
        <w:rPr>
          <w:rFonts w:ascii="Calibri" w:hAnsi="Calibri" w:cs="Calibri"/>
          <w:i/>
          <w:iCs/>
        </w:rPr>
        <w:t>musí to přece stihnout.</w:t>
      </w:r>
      <w:r>
        <w:rPr>
          <w:rFonts w:ascii="Calibri" w:hAnsi="Calibri" w:cs="Calibri"/>
        </w:rPr>
        <w:t>)</w:t>
      </w:r>
    </w:p>
    <w:p w:rsidR="00B8709F" w:rsidRDefault="00B8709F" w:rsidP="00B8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– možné užití nespisovných jaz. prost</w:t>
      </w:r>
      <w:r>
        <w:rPr>
          <w:rFonts w:ascii="Calibri" w:hAnsi="Calibri" w:cs="Calibri"/>
        </w:rPr>
        <w:t xml:space="preserve">ředků odpovídajících prostředí, které daná postava reprezentuje.  Do tolerance vůči takto užitým prostředkům nespadají pravopisné chyby, ale volba příznakových lexikálních, morfologických a syntaktických prostředků. </w:t>
      </w:r>
    </w:p>
    <w:p w:rsidR="00B8709F" w:rsidRDefault="00B8709F" w:rsidP="00B8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Jestliže je vyprav</w:t>
      </w:r>
      <w:r>
        <w:rPr>
          <w:rFonts w:ascii="Calibri" w:hAnsi="Calibri" w:cs="Calibri"/>
        </w:rPr>
        <w:t>ěč přítomný jako postava v příběhu (ich-forma), pak je třeba chápat užití nespisovných prostředků jako funkční stylový prostředek a respektovat pravopisnou normu ČJ.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d. specifika slohového útvaru: pestrost syntaxe, která se m</w:t>
      </w:r>
      <w:r>
        <w:rPr>
          <w:rFonts w:ascii="Calibri" w:hAnsi="Calibri" w:cs="Calibri"/>
        </w:rPr>
        <w:t xml:space="preserve">ění v dynamických částech vypravování – krátké věty, neslovesné, elipsy – Já už musím. , nedokončená výpověď = apoziopeze ukončená třemi tečkami, osamostatnělé větné členy + bohatá větná modalita. Pestrost výrazových prostředků je žádoucí- především v přímých řečech postav, které pomáhají vykreslit charaktery postav. 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 využití textových konektor</w:t>
      </w:r>
      <w:r>
        <w:rPr>
          <w:rFonts w:ascii="Calibri" w:hAnsi="Calibri" w:cs="Calibri"/>
        </w:rPr>
        <w:t xml:space="preserve">ů: odkazující </w:t>
      </w:r>
      <w:r>
        <w:rPr>
          <w:rFonts w:ascii="Calibri" w:hAnsi="Calibri" w:cs="Calibri"/>
          <w:i/>
          <w:iCs/>
        </w:rPr>
        <w:t>( Tihle</w:t>
      </w:r>
      <w:r>
        <w:rPr>
          <w:rFonts w:ascii="Calibri" w:hAnsi="Calibri" w:cs="Calibri"/>
        </w:rPr>
        <w:t xml:space="preserve"> lidé nám fandili.), synonymní  ( jan a Jiří přidou</w:t>
      </w:r>
      <w:r>
        <w:rPr>
          <w:rFonts w:ascii="Calibri" w:hAnsi="Calibri" w:cs="Calibri"/>
          <w:i/>
          <w:iCs/>
        </w:rPr>
        <w:t>. Oba</w:t>
      </w:r>
      <w:r>
        <w:rPr>
          <w:rFonts w:ascii="Calibri" w:hAnsi="Calibri" w:cs="Calibri"/>
        </w:rPr>
        <w:t xml:space="preserve"> potřebujeme.) aj. (kontaktové, gramatické)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e. kompozice: expozice-kolize-krize-peripetie-pointa (katastrofa, happy-end, katarze), význam odstavcování – minimáln</w:t>
      </w:r>
      <w:r>
        <w:rPr>
          <w:rFonts w:ascii="Calibri" w:hAnsi="Calibri" w:cs="Calibri"/>
        </w:rPr>
        <w:t xml:space="preserve">ě: úvod – stať – závěr. </w:t>
      </w:r>
    </w:p>
    <w:p w:rsidR="00B8709F" w:rsidRDefault="00B8709F" w:rsidP="00B8709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  D</w:t>
      </w:r>
      <w:r>
        <w:rPr>
          <w:rFonts w:ascii="Calibri" w:hAnsi="Calibri" w:cs="Calibri"/>
        </w:rPr>
        <w:t>ůležitost adekvátního titulku – upoutává, přináší napětí, tvoří důležitou část textu</w:t>
      </w:r>
    </w:p>
    <w:p w:rsidR="00E10300" w:rsidRDefault="00B8709F" w:rsidP="00B8709F">
      <w:r>
        <w:rPr>
          <w:rFonts w:ascii="Calibri" w:hAnsi="Calibri" w:cs="Calibri"/>
          <w:lang w:val="en-US"/>
        </w:rPr>
        <w:t>f. rizika: vypravování bez zápletky vedoucí k point</w:t>
      </w:r>
      <w:r>
        <w:rPr>
          <w:rFonts w:ascii="Calibri" w:hAnsi="Calibri" w:cs="Calibri"/>
        </w:rPr>
        <w:t>ě, tj. pouhý dějový popis, je v kritériu 1B hodnoceno  nula body.</w:t>
      </w:r>
    </w:p>
    <w:sectPr w:rsidR="00E10300" w:rsidSect="00E1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09F"/>
    <w:rsid w:val="00797097"/>
    <w:rsid w:val="00A04572"/>
    <w:rsid w:val="00B8709F"/>
    <w:rsid w:val="00E1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Brozova</cp:lastModifiedBy>
  <cp:revision>2</cp:revision>
  <dcterms:created xsi:type="dcterms:W3CDTF">2018-12-19T07:41:00Z</dcterms:created>
  <dcterms:modified xsi:type="dcterms:W3CDTF">2018-12-19T07:41:00Z</dcterms:modified>
</cp:coreProperties>
</file>