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1A" w:rsidRPr="00F97C1A" w:rsidRDefault="00F97C1A" w:rsidP="00F97C1A">
      <w:pPr>
        <w:jc w:val="center"/>
        <w:rPr>
          <w:b/>
          <w:sz w:val="24"/>
          <w:szCs w:val="24"/>
        </w:rPr>
      </w:pPr>
      <w:proofErr w:type="gramStart"/>
      <w:r w:rsidRPr="00F97C1A">
        <w:rPr>
          <w:b/>
          <w:sz w:val="24"/>
          <w:szCs w:val="24"/>
        </w:rPr>
        <w:t>G 4.A</w:t>
      </w:r>
      <w:proofErr w:type="gramEnd"/>
    </w:p>
    <w:p w:rsidR="00F97C1A" w:rsidRPr="00F97C1A" w:rsidRDefault="00F97C1A" w:rsidP="00F97C1A">
      <w:pPr>
        <w:jc w:val="center"/>
        <w:rPr>
          <w:b/>
          <w:sz w:val="24"/>
          <w:szCs w:val="24"/>
        </w:rPr>
      </w:pPr>
      <w:r w:rsidRPr="00F97C1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F97C1A">
        <w:rPr>
          <w:b/>
          <w:sz w:val="24"/>
          <w:szCs w:val="24"/>
        </w:rPr>
        <w:t>-2018</w:t>
      </w:r>
    </w:p>
    <w:p w:rsidR="00F97C1A" w:rsidRPr="00F97C1A" w:rsidRDefault="00F97C1A" w:rsidP="00F97C1A">
      <w:pPr>
        <w:jc w:val="center"/>
        <w:rPr>
          <w:b/>
          <w:sz w:val="24"/>
          <w:szCs w:val="24"/>
          <w:u w:val="single"/>
        </w:rPr>
      </w:pPr>
      <w:r w:rsidRPr="00F97C1A">
        <w:rPr>
          <w:b/>
          <w:sz w:val="24"/>
          <w:szCs w:val="24"/>
          <w:u w:val="single"/>
        </w:rPr>
        <w:t>Referáty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C1A">
        <w:rPr>
          <w:rFonts w:ascii="Times New Roman" w:hAnsi="Times New Roman" w:cs="Times New Roman"/>
          <w:b/>
          <w:bCs/>
          <w:sz w:val="24"/>
          <w:szCs w:val="24"/>
          <w:u w:val="single"/>
        </w:rPr>
        <w:t>Obecné zásady: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 xml:space="preserve">- referát zadává vyučující v rámci výuky 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>- hodnocené referátu se započítává do klasifikace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7C1A">
        <w:rPr>
          <w:rFonts w:ascii="Times New Roman" w:hAnsi="Times New Roman" w:cs="Times New Roman"/>
          <w:b/>
          <w:bCs/>
          <w:sz w:val="24"/>
          <w:szCs w:val="24"/>
          <w:u w:val="single"/>
        </w:rPr>
        <w:t>Formální požadavky</w:t>
      </w:r>
      <w:r w:rsidRPr="00F97C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C1A">
        <w:rPr>
          <w:rFonts w:ascii="Times New Roman" w:hAnsi="Times New Roman" w:cs="Times New Roman"/>
          <w:b/>
          <w:bCs/>
          <w:sz w:val="24"/>
          <w:szCs w:val="24"/>
        </w:rPr>
        <w:t>- referát je přednesen zpaměti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 xml:space="preserve">- </w:t>
      </w:r>
      <w:r w:rsidRPr="00F97C1A">
        <w:rPr>
          <w:rFonts w:ascii="Times New Roman" w:hAnsi="Times New Roman" w:cs="Times New Roman"/>
          <w:b/>
          <w:sz w:val="24"/>
          <w:szCs w:val="24"/>
        </w:rPr>
        <w:t>před hodinou</w:t>
      </w:r>
      <w:r w:rsidRPr="00F97C1A">
        <w:rPr>
          <w:rFonts w:ascii="Times New Roman" w:hAnsi="Times New Roman" w:cs="Times New Roman"/>
          <w:sz w:val="24"/>
          <w:szCs w:val="24"/>
        </w:rPr>
        <w:t xml:space="preserve"> </w:t>
      </w:r>
      <w:r w:rsidRPr="00F97C1A">
        <w:rPr>
          <w:rFonts w:ascii="Times New Roman" w:hAnsi="Times New Roman" w:cs="Times New Roman"/>
          <w:b/>
          <w:bCs/>
          <w:sz w:val="24"/>
          <w:szCs w:val="24"/>
        </w:rPr>
        <w:t>si studenti připraví prezentaci pomocí techniky</w:t>
      </w:r>
      <w:r w:rsidRPr="00F97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 xml:space="preserve">- rozsah ústního referátu: </w:t>
      </w:r>
      <w:r w:rsidRPr="00F97C1A">
        <w:rPr>
          <w:rFonts w:ascii="Times New Roman" w:hAnsi="Times New Roman" w:cs="Times New Roman"/>
          <w:b/>
          <w:bCs/>
          <w:sz w:val="24"/>
          <w:szCs w:val="24"/>
        </w:rPr>
        <w:t>maximálně 10 minut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>-v téže hodině je prezentace předána v elektronické i papírové verzi: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>ta bude na takové úrovni, aby mohla být vyvěšena na nástěnku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7C1A">
        <w:rPr>
          <w:rFonts w:ascii="Times New Roman" w:hAnsi="Times New Roman" w:cs="Times New Roman"/>
          <w:b/>
          <w:bCs/>
          <w:sz w:val="24"/>
          <w:szCs w:val="24"/>
          <w:u w:val="single"/>
        </w:rPr>
        <w:t>Termíny</w:t>
      </w:r>
      <w:r w:rsidRPr="00F97C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C1A">
        <w:rPr>
          <w:rFonts w:ascii="Times New Roman" w:hAnsi="Times New Roman" w:cs="Times New Roman"/>
          <w:b/>
          <w:bCs/>
          <w:sz w:val="24"/>
          <w:szCs w:val="24"/>
        </w:rPr>
        <w:t>- jedinou omluvou pro nedodržení termínu je dlouhodobá nemoc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C1A">
        <w:rPr>
          <w:rFonts w:ascii="Times New Roman" w:hAnsi="Times New Roman" w:cs="Times New Roman"/>
          <w:b/>
          <w:bCs/>
          <w:sz w:val="24"/>
          <w:szCs w:val="24"/>
          <w:u w:val="single"/>
        </w:rPr>
        <w:t>Kritéria hodnocení: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>- dodržení termínu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>- úroveň ústního projevu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>- splnění požadavků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>- obsah referátu</w:t>
      </w:r>
    </w:p>
    <w:p w:rsidR="00F97C1A" w:rsidRPr="00F97C1A" w:rsidRDefault="00F97C1A" w:rsidP="00F9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1A">
        <w:rPr>
          <w:rFonts w:ascii="Times New Roman" w:hAnsi="Times New Roman" w:cs="Times New Roman"/>
          <w:sz w:val="24"/>
          <w:szCs w:val="24"/>
        </w:rPr>
        <w:t>- originalita, vlastní přínos</w:t>
      </w:r>
    </w:p>
    <w:p w:rsidR="00F97C1A" w:rsidRPr="00F97C1A" w:rsidRDefault="00F97C1A" w:rsidP="00F97C1A">
      <w:pPr>
        <w:rPr>
          <w:sz w:val="24"/>
          <w:szCs w:val="24"/>
        </w:rPr>
      </w:pPr>
      <w:bookmarkStart w:id="0" w:name="_GoBack"/>
      <w:bookmarkEnd w:id="0"/>
    </w:p>
    <w:p w:rsidR="00F97C1A" w:rsidRPr="00F97C1A" w:rsidRDefault="00F97C1A" w:rsidP="00F97C1A">
      <w:pPr>
        <w:rPr>
          <w:sz w:val="24"/>
          <w:szCs w:val="24"/>
        </w:rPr>
      </w:pPr>
    </w:p>
    <w:p w:rsidR="00F97C1A" w:rsidRPr="00F97C1A" w:rsidRDefault="00F97C1A" w:rsidP="00F97C1A">
      <w:pPr>
        <w:rPr>
          <w:sz w:val="24"/>
          <w:szCs w:val="24"/>
        </w:rPr>
      </w:pPr>
    </w:p>
    <w:p w:rsidR="00F97C1A" w:rsidRPr="00F97C1A" w:rsidRDefault="00F97C1A" w:rsidP="00F97C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okruh témat</w:t>
      </w:r>
      <w:r w:rsidRPr="00F97C1A">
        <w:rPr>
          <w:b/>
          <w:sz w:val="24"/>
          <w:szCs w:val="24"/>
          <w:u w:val="single"/>
        </w:rPr>
        <w:t>:</w:t>
      </w:r>
    </w:p>
    <w:p w:rsidR="00F97C1A" w:rsidRPr="00F97C1A" w:rsidRDefault="00F97C1A" w:rsidP="00F97C1A">
      <w:pPr>
        <w:rPr>
          <w:b/>
          <w:sz w:val="24"/>
          <w:szCs w:val="24"/>
          <w:u w:val="single"/>
        </w:rPr>
      </w:pPr>
      <w:r w:rsidRPr="00F97C1A">
        <w:rPr>
          <w:b/>
          <w:sz w:val="24"/>
          <w:szCs w:val="24"/>
          <w:u w:val="single"/>
        </w:rPr>
        <w:t>Státy Evropské unie:</w:t>
      </w:r>
    </w:p>
    <w:p w:rsidR="00F97C1A" w:rsidRPr="00F97C1A" w:rsidRDefault="00F97C1A" w:rsidP="00F97C1A">
      <w:pPr>
        <w:rPr>
          <w:b/>
          <w:sz w:val="24"/>
          <w:szCs w:val="24"/>
        </w:rPr>
      </w:pPr>
      <w:r w:rsidRPr="00F97C1A">
        <w:rPr>
          <w:b/>
          <w:sz w:val="24"/>
          <w:szCs w:val="24"/>
        </w:rPr>
        <w:t>Povinné údaje:</w:t>
      </w:r>
    </w:p>
    <w:p w:rsidR="00F97C1A" w:rsidRPr="00F97C1A" w:rsidRDefault="00F97C1A" w:rsidP="00F97C1A">
      <w:pPr>
        <w:rPr>
          <w:sz w:val="24"/>
          <w:szCs w:val="24"/>
        </w:rPr>
      </w:pPr>
      <w:r w:rsidRPr="00F97C1A">
        <w:rPr>
          <w:sz w:val="24"/>
          <w:szCs w:val="24"/>
        </w:rPr>
        <w:t xml:space="preserve">Mapa státu s vyznačením hlavního města a dalších důležitých skutečností. Oficiální název. Vlajka. Vnitřní členění státu. </w:t>
      </w:r>
      <w:proofErr w:type="gramStart"/>
      <w:r w:rsidRPr="00F97C1A">
        <w:rPr>
          <w:sz w:val="24"/>
          <w:szCs w:val="24"/>
        </w:rPr>
        <w:t>Jazyk(-y).</w:t>
      </w:r>
      <w:proofErr w:type="gramEnd"/>
      <w:r w:rsidRPr="00F97C1A">
        <w:rPr>
          <w:sz w:val="24"/>
          <w:szCs w:val="24"/>
        </w:rPr>
        <w:t xml:space="preserve"> Náboženství. Měna.</w:t>
      </w:r>
    </w:p>
    <w:p w:rsidR="00F97C1A" w:rsidRDefault="00F97C1A" w:rsidP="00F97C1A">
      <w:pPr>
        <w:rPr>
          <w:sz w:val="24"/>
          <w:szCs w:val="24"/>
        </w:rPr>
      </w:pPr>
      <w:r w:rsidRPr="00F97C1A">
        <w:rPr>
          <w:sz w:val="24"/>
          <w:szCs w:val="24"/>
        </w:rPr>
        <w:t>Obyvatelstvo. Představitelé země: fotografie + jména. Státní zřízení. Rok vstupu do EU. Základní geografické údaje. Flóra a fauna. Ekonomika. Sport. Kultura (památky UNESCO). Kuchyně. Čím je země zajímavá, kvůli čemu ji lidé navštěvují.</w:t>
      </w:r>
    </w:p>
    <w:p w:rsidR="00F97C1A" w:rsidRDefault="00F97C1A" w:rsidP="00F97C1A">
      <w:pPr>
        <w:rPr>
          <w:sz w:val="24"/>
          <w:szCs w:val="24"/>
        </w:rPr>
      </w:pPr>
    </w:p>
    <w:p w:rsidR="00F97C1A" w:rsidRPr="00F97C1A" w:rsidRDefault="00F97C1A" w:rsidP="00F97C1A">
      <w:pPr>
        <w:rPr>
          <w:b/>
          <w:sz w:val="24"/>
          <w:szCs w:val="24"/>
        </w:rPr>
      </w:pPr>
      <w:r w:rsidRPr="00F97C1A">
        <w:rPr>
          <w:b/>
          <w:sz w:val="24"/>
          <w:szCs w:val="24"/>
        </w:rPr>
        <w:t>Studenti si vyberou 1 ze států EU a do středy 13. 9. se nahlásí vyučující. Studentovi, který si stát nevybere, bude přidělen.</w:t>
      </w:r>
    </w:p>
    <w:p w:rsidR="004150D9" w:rsidRDefault="004150D9"/>
    <w:sectPr w:rsidR="0041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1A"/>
    <w:rsid w:val="004150D9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F893-0A33-4D02-9681-5F9CF59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Mikuskova</dc:creator>
  <cp:keywords/>
  <dc:description/>
  <cp:lastModifiedBy>Mikuskova</cp:lastModifiedBy>
  <cp:revision>1</cp:revision>
  <dcterms:created xsi:type="dcterms:W3CDTF">2017-09-06T10:05:00Z</dcterms:created>
  <dcterms:modified xsi:type="dcterms:W3CDTF">2017-09-06T10:09:00Z</dcterms:modified>
</cp:coreProperties>
</file>